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B11" w:rsidRPr="001B2BC4" w:rsidRDefault="00361B11" w:rsidP="00361B11">
      <w:pPr>
        <w:pStyle w:val="a4"/>
        <w:tabs>
          <w:tab w:val="right" w:pos="9072"/>
          <w:tab w:val="left" w:pos="9781"/>
        </w:tabs>
        <w:ind w:right="-28"/>
        <w:rPr>
          <w:rFonts w:cs="Arial"/>
          <w:sz w:val="24"/>
          <w:szCs w:val="24"/>
          <w:lang w:eastAsia="zh-CN"/>
        </w:rPr>
      </w:pPr>
      <w:r w:rsidRPr="001B2BC4">
        <w:rPr>
          <w:rFonts w:cs="Arial"/>
          <w:sz w:val="24"/>
          <w:szCs w:val="24"/>
        </w:rPr>
        <w:t xml:space="preserve">3GPP TSG-RAN WG4 Meeting </w:t>
      </w:r>
      <w:r w:rsidR="00BE3AAA">
        <w:rPr>
          <w:rFonts w:cs="Arial"/>
          <w:sz w:val="24"/>
          <w:szCs w:val="24"/>
        </w:rPr>
        <w:t>NR AH-1801</w:t>
      </w:r>
      <w:r w:rsidRPr="001B2BC4">
        <w:rPr>
          <w:rFonts w:cs="Arial"/>
          <w:sz w:val="24"/>
          <w:szCs w:val="24"/>
        </w:rPr>
        <w:tab/>
        <w:t xml:space="preserve"> </w:t>
      </w:r>
      <w:r w:rsidRPr="001B2BC4">
        <w:rPr>
          <w:rFonts w:cs="Arial"/>
          <w:sz w:val="24"/>
          <w:szCs w:val="24"/>
          <w:lang w:eastAsia="zh-CN"/>
        </w:rPr>
        <w:t xml:space="preserve">   </w:t>
      </w:r>
      <w:r w:rsidRPr="001B2BC4">
        <w:rPr>
          <w:rFonts w:cs="Arial"/>
          <w:sz w:val="24"/>
          <w:szCs w:val="24"/>
        </w:rPr>
        <w:t>R4-</w:t>
      </w:r>
      <w:r w:rsidR="00B92277">
        <w:rPr>
          <w:rFonts w:cs="Arial"/>
          <w:sz w:val="24"/>
          <w:szCs w:val="24"/>
          <w:lang w:eastAsia="zh-CN"/>
        </w:rPr>
        <w:t>1</w:t>
      </w:r>
      <w:r w:rsidR="00C23877">
        <w:rPr>
          <w:rFonts w:cs="Arial"/>
          <w:sz w:val="24"/>
          <w:szCs w:val="24"/>
          <w:lang w:eastAsia="zh-CN"/>
        </w:rPr>
        <w:t>800194</w:t>
      </w:r>
    </w:p>
    <w:p w:rsidR="00361B11" w:rsidRPr="001B2BC4" w:rsidRDefault="00BE3AAA" w:rsidP="00361B11">
      <w:pPr>
        <w:pStyle w:val="a4"/>
        <w:tabs>
          <w:tab w:val="left" w:pos="9781"/>
        </w:tabs>
        <w:ind w:right="-28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</w:rPr>
        <w:t>San Diego</w:t>
      </w:r>
      <w:r w:rsidR="008D6C24">
        <w:rPr>
          <w:rFonts w:cs="Arial"/>
          <w:sz w:val="24"/>
          <w:szCs w:val="24"/>
        </w:rPr>
        <w:t>, USA</w:t>
      </w:r>
      <w:r w:rsidR="00F22F48" w:rsidRPr="00F22F48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22 Jan</w:t>
      </w:r>
      <w:r w:rsidR="008D6C24">
        <w:rPr>
          <w:rFonts w:cs="Arial"/>
          <w:sz w:val="24"/>
          <w:szCs w:val="24"/>
        </w:rPr>
        <w:t>.</w:t>
      </w:r>
      <w:r w:rsidR="00F22F48" w:rsidRPr="00F22F48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26</w:t>
      </w:r>
      <w:r w:rsidR="001F19C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Jan</w:t>
      </w:r>
      <w:r w:rsidR="00910B6D">
        <w:rPr>
          <w:rFonts w:cs="Arial"/>
          <w:sz w:val="24"/>
          <w:szCs w:val="24"/>
        </w:rPr>
        <w:t>.</w:t>
      </w:r>
      <w:r w:rsidR="001F19C5">
        <w:rPr>
          <w:rFonts w:cs="Arial"/>
          <w:sz w:val="24"/>
          <w:szCs w:val="24"/>
        </w:rPr>
        <w:t>, 201</w:t>
      </w:r>
      <w:r>
        <w:rPr>
          <w:rFonts w:cs="Arial"/>
          <w:sz w:val="24"/>
          <w:szCs w:val="24"/>
        </w:rPr>
        <w:t>8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hAnsi="Arial" w:cs="Arial"/>
          <w:b/>
          <w:color w:val="000000"/>
          <w:sz w:val="24"/>
          <w:szCs w:val="24"/>
          <w:lang w:val="en-US"/>
        </w:rPr>
      </w:pPr>
      <w:r w:rsidRPr="002A394C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2A394C">
        <w:rPr>
          <w:rFonts w:ascii="Arial" w:hAnsi="Arial" w:cs="Arial"/>
          <w:b/>
          <w:sz w:val="24"/>
          <w:szCs w:val="24"/>
          <w:lang w:val="en-US"/>
        </w:rPr>
        <w:tab/>
      </w:r>
      <w:r w:rsidR="0075672A">
        <w:rPr>
          <w:rFonts w:ascii="Arial" w:hAnsi="Arial" w:cs="Arial"/>
          <w:b/>
          <w:sz w:val="24"/>
          <w:szCs w:val="24"/>
          <w:lang w:val="en-US"/>
        </w:rPr>
        <w:t>4.6.11.1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color w:val="FF0000"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Source: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Pr="002A394C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Title: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="00900E9A">
        <w:rPr>
          <w:rFonts w:ascii="Arial" w:hAnsi="Arial" w:cs="Arial"/>
          <w:b/>
          <w:sz w:val="24"/>
          <w:szCs w:val="24"/>
        </w:rPr>
        <w:t xml:space="preserve">UE </w:t>
      </w:r>
      <w:r w:rsidR="00796904">
        <w:rPr>
          <w:rFonts w:ascii="Arial" w:hAnsi="Arial" w:cs="Arial"/>
          <w:b/>
          <w:sz w:val="24"/>
          <w:szCs w:val="24"/>
        </w:rPr>
        <w:t>transmit</w:t>
      </w:r>
      <w:r w:rsidR="0075672A">
        <w:rPr>
          <w:rFonts w:ascii="Arial" w:hAnsi="Arial" w:cs="Arial"/>
          <w:b/>
          <w:sz w:val="24"/>
          <w:szCs w:val="24"/>
        </w:rPr>
        <w:t xml:space="preserve"> timing </w:t>
      </w:r>
      <w:r w:rsidR="009A52F8">
        <w:rPr>
          <w:rFonts w:ascii="Arial" w:hAnsi="Arial" w:cs="Arial"/>
          <w:b/>
          <w:sz w:val="24"/>
          <w:szCs w:val="24"/>
        </w:rPr>
        <w:t xml:space="preserve"> 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>Document for:</w:t>
      </w:r>
      <w:r w:rsidRPr="002A394C">
        <w:rPr>
          <w:rFonts w:ascii="Arial" w:hAnsi="Arial" w:cs="Arial"/>
          <w:b/>
          <w:sz w:val="24"/>
          <w:szCs w:val="24"/>
        </w:rPr>
        <w:tab/>
        <w:t>Discussion</w:t>
      </w:r>
    </w:p>
    <w:p w:rsidR="00EF6D3F" w:rsidRDefault="00EF6D3F" w:rsidP="00EF6D3F">
      <w:pPr>
        <w:pStyle w:val="1"/>
        <w:tabs>
          <w:tab w:val="left" w:pos="9781"/>
        </w:tabs>
        <w:ind w:right="-28"/>
        <w:jc w:val="both"/>
      </w:pPr>
      <w:r w:rsidRPr="005F2D63">
        <w:t>Introduction</w:t>
      </w:r>
    </w:p>
    <w:p w:rsidR="00293A0D" w:rsidRPr="000A32C4" w:rsidRDefault="002E018E" w:rsidP="001F19C5">
      <w:pPr>
        <w:spacing w:afterLines="50" w:after="120"/>
        <w:jc w:val="both"/>
        <w:rPr>
          <w:sz w:val="22"/>
          <w:szCs w:val="22"/>
          <w:lang w:eastAsia="zh-CN"/>
        </w:rPr>
      </w:pPr>
      <w:r w:rsidRPr="000A32C4">
        <w:rPr>
          <w:rFonts w:hint="eastAsia"/>
          <w:sz w:val="22"/>
          <w:szCs w:val="22"/>
          <w:lang w:eastAsia="zh-CN"/>
        </w:rPr>
        <w:t xml:space="preserve">In </w:t>
      </w:r>
      <w:r w:rsidR="00921391">
        <w:rPr>
          <w:sz w:val="22"/>
          <w:szCs w:val="22"/>
          <w:lang w:eastAsia="zh-CN"/>
        </w:rPr>
        <w:t>[1</w:t>
      </w:r>
      <w:r w:rsidR="006C1EB8">
        <w:rPr>
          <w:sz w:val="22"/>
          <w:szCs w:val="22"/>
          <w:lang w:eastAsia="zh-CN"/>
        </w:rPr>
        <w:t>, chap. 7</w:t>
      </w:r>
      <w:r w:rsidR="00921391">
        <w:rPr>
          <w:sz w:val="22"/>
          <w:szCs w:val="22"/>
          <w:lang w:eastAsia="zh-CN"/>
        </w:rPr>
        <w:t>]</w:t>
      </w:r>
      <w:r w:rsidR="002B6FC0">
        <w:rPr>
          <w:sz w:val="22"/>
          <w:szCs w:val="22"/>
          <w:lang w:eastAsia="zh-CN"/>
        </w:rPr>
        <w:t xml:space="preserve">, most </w:t>
      </w:r>
      <w:r w:rsidR="00D119C9">
        <w:rPr>
          <w:sz w:val="22"/>
          <w:szCs w:val="22"/>
          <w:lang w:eastAsia="zh-CN"/>
        </w:rPr>
        <w:t xml:space="preserve">agreements </w:t>
      </w:r>
      <w:r w:rsidR="007B6CD4">
        <w:rPr>
          <w:sz w:val="22"/>
          <w:szCs w:val="22"/>
          <w:lang w:eastAsia="zh-CN"/>
        </w:rPr>
        <w:t xml:space="preserve">regarding </w:t>
      </w:r>
      <w:r w:rsidR="00181E8A">
        <w:rPr>
          <w:sz w:val="22"/>
          <w:szCs w:val="22"/>
          <w:lang w:eastAsia="zh-CN"/>
        </w:rPr>
        <w:t xml:space="preserve">transmit timing </w:t>
      </w:r>
      <w:r w:rsidR="008B5DF8">
        <w:rPr>
          <w:sz w:val="22"/>
          <w:szCs w:val="22"/>
          <w:lang w:eastAsia="zh-CN"/>
        </w:rPr>
        <w:t xml:space="preserve">were </w:t>
      </w:r>
      <w:r w:rsidR="007B6CD4">
        <w:rPr>
          <w:sz w:val="22"/>
          <w:szCs w:val="22"/>
          <w:lang w:eastAsia="zh-CN"/>
        </w:rPr>
        <w:t>captured. However, some descriptions</w:t>
      </w:r>
      <w:r w:rsidR="00181E8A">
        <w:rPr>
          <w:sz w:val="22"/>
          <w:szCs w:val="22"/>
          <w:lang w:eastAsia="zh-CN"/>
        </w:rPr>
        <w:t xml:space="preserve"> about UE initial transmission timing</w:t>
      </w:r>
      <w:r w:rsidR="007B6CD4">
        <w:rPr>
          <w:sz w:val="22"/>
          <w:szCs w:val="22"/>
          <w:lang w:eastAsia="zh-CN"/>
        </w:rPr>
        <w:t xml:space="preserve"> </w:t>
      </w:r>
      <w:r w:rsidR="00181E8A">
        <w:rPr>
          <w:sz w:val="22"/>
          <w:szCs w:val="22"/>
          <w:lang w:eastAsia="zh-CN"/>
        </w:rPr>
        <w:t xml:space="preserve">error </w:t>
      </w:r>
      <w:r w:rsidR="00541160">
        <w:rPr>
          <w:sz w:val="22"/>
          <w:szCs w:val="22"/>
          <w:lang w:eastAsia="zh-CN"/>
        </w:rPr>
        <w:t xml:space="preserve">are a bit </w:t>
      </w:r>
      <w:proofErr w:type="gramStart"/>
      <w:r w:rsidR="00541160">
        <w:rPr>
          <w:sz w:val="22"/>
          <w:szCs w:val="22"/>
          <w:lang w:eastAsia="zh-CN"/>
        </w:rPr>
        <w:t>confusing</w:t>
      </w:r>
      <w:r w:rsidR="00181E8A">
        <w:rPr>
          <w:sz w:val="22"/>
          <w:szCs w:val="22"/>
          <w:lang w:eastAsia="zh-CN"/>
        </w:rPr>
        <w:t>,</w:t>
      </w:r>
      <w:proofErr w:type="gramEnd"/>
      <w:r w:rsidR="00181E8A">
        <w:rPr>
          <w:sz w:val="22"/>
          <w:szCs w:val="22"/>
          <w:lang w:eastAsia="zh-CN"/>
        </w:rPr>
        <w:t xml:space="preserve"> besides, the minimum aggregate adjustment rate is still undecided yet. So in this paper, we </w:t>
      </w:r>
      <w:r w:rsidR="002800C1">
        <w:rPr>
          <w:sz w:val="22"/>
          <w:szCs w:val="22"/>
          <w:lang w:eastAsia="zh-CN"/>
        </w:rPr>
        <w:t>intend</w:t>
      </w:r>
      <w:r w:rsidR="00181E8A">
        <w:rPr>
          <w:sz w:val="22"/>
          <w:szCs w:val="22"/>
          <w:lang w:eastAsia="zh-CN"/>
        </w:rPr>
        <w:t xml:space="preserve"> to clarify some</w:t>
      </w:r>
      <w:r w:rsidR="008F2E6E">
        <w:rPr>
          <w:sz w:val="22"/>
          <w:szCs w:val="22"/>
          <w:lang w:eastAsia="zh-CN"/>
        </w:rPr>
        <w:t xml:space="preserve"> descriptions</w:t>
      </w:r>
      <w:r w:rsidR="00181E8A">
        <w:rPr>
          <w:sz w:val="22"/>
          <w:szCs w:val="22"/>
          <w:lang w:eastAsia="zh-CN"/>
        </w:rPr>
        <w:t xml:space="preserve"> related to UE </w:t>
      </w:r>
      <w:r w:rsidR="002800C1">
        <w:rPr>
          <w:sz w:val="22"/>
          <w:szCs w:val="22"/>
          <w:lang w:eastAsia="zh-CN"/>
        </w:rPr>
        <w:t>initial transmission timing error and share our views on the TBD value of minimum aggregate adjustment rate</w:t>
      </w:r>
      <w:r w:rsidR="0076390F">
        <w:rPr>
          <w:sz w:val="22"/>
          <w:szCs w:val="22"/>
          <w:lang w:eastAsia="zh-CN"/>
        </w:rPr>
        <w:t xml:space="preserve">.    </w:t>
      </w:r>
      <w:r w:rsidR="007B6CD4">
        <w:rPr>
          <w:sz w:val="22"/>
          <w:szCs w:val="22"/>
          <w:lang w:eastAsia="zh-CN"/>
        </w:rPr>
        <w:t xml:space="preserve">    </w:t>
      </w:r>
      <w:r w:rsidR="008B5DF8">
        <w:rPr>
          <w:sz w:val="22"/>
          <w:szCs w:val="22"/>
          <w:lang w:eastAsia="zh-CN"/>
        </w:rPr>
        <w:t xml:space="preserve"> </w:t>
      </w:r>
      <w:r w:rsidR="009E4601">
        <w:rPr>
          <w:sz w:val="22"/>
          <w:szCs w:val="22"/>
          <w:lang w:eastAsia="zh-CN"/>
        </w:rPr>
        <w:t xml:space="preserve"> </w:t>
      </w:r>
      <w:r w:rsidR="00023BDC" w:rsidRPr="000A32C4">
        <w:rPr>
          <w:sz w:val="22"/>
          <w:szCs w:val="22"/>
          <w:lang w:eastAsia="zh-CN"/>
        </w:rPr>
        <w:t xml:space="preserve"> </w:t>
      </w:r>
      <w:r w:rsidR="0058396F" w:rsidRPr="000A32C4">
        <w:rPr>
          <w:sz w:val="22"/>
          <w:szCs w:val="22"/>
          <w:lang w:eastAsia="zh-CN"/>
        </w:rPr>
        <w:t xml:space="preserve"> </w:t>
      </w:r>
    </w:p>
    <w:p w:rsidR="008E104A" w:rsidRDefault="0028362C" w:rsidP="008E104A">
      <w:pPr>
        <w:pStyle w:val="1"/>
        <w:rPr>
          <w:lang w:eastAsia="zh-CN"/>
        </w:rPr>
      </w:pPr>
      <w:r>
        <w:rPr>
          <w:lang w:eastAsia="zh-CN"/>
        </w:rPr>
        <w:t>Discussions</w:t>
      </w:r>
    </w:p>
    <w:p w:rsidR="00C93F69" w:rsidRDefault="00CF13FA" w:rsidP="00EC626E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Firstly, regarding applications of UE initial transmission timing error</w:t>
      </w:r>
      <w:r w:rsidR="00C93F69">
        <w:rPr>
          <w:sz w:val="22"/>
          <w:szCs w:val="22"/>
          <w:lang w:eastAsia="zh-CN"/>
        </w:rPr>
        <w:t xml:space="preserve">, the descriptions in </w:t>
      </w:r>
      <w:r w:rsidR="00FE3B30">
        <w:rPr>
          <w:sz w:val="22"/>
          <w:szCs w:val="22"/>
          <w:lang w:eastAsia="zh-CN"/>
        </w:rPr>
        <w:fldChar w:fldCharType="begin"/>
      </w:r>
      <w:r w:rsidR="00FE3B30">
        <w:rPr>
          <w:sz w:val="22"/>
          <w:szCs w:val="22"/>
          <w:lang w:eastAsia="zh-CN"/>
        </w:rPr>
        <w:instrText xml:space="preserve"> REF _Ref503347535 \r \h </w:instrText>
      </w:r>
      <w:r w:rsidR="00FE3B30">
        <w:rPr>
          <w:sz w:val="22"/>
          <w:szCs w:val="22"/>
          <w:lang w:eastAsia="zh-CN"/>
        </w:rPr>
      </w:r>
      <w:r w:rsidR="00FE3B30">
        <w:rPr>
          <w:sz w:val="22"/>
          <w:szCs w:val="22"/>
          <w:lang w:eastAsia="zh-CN"/>
        </w:rPr>
        <w:fldChar w:fldCharType="separate"/>
      </w:r>
      <w:r w:rsidR="00FE3B30">
        <w:rPr>
          <w:sz w:val="22"/>
          <w:szCs w:val="22"/>
          <w:lang w:eastAsia="zh-CN"/>
        </w:rPr>
        <w:t>[1]</w:t>
      </w:r>
      <w:r w:rsidR="00FE3B30">
        <w:rPr>
          <w:sz w:val="22"/>
          <w:szCs w:val="22"/>
          <w:lang w:eastAsia="zh-CN"/>
        </w:rPr>
        <w:fldChar w:fldCharType="end"/>
      </w:r>
      <w:r w:rsidR="00FE3B30">
        <w:rPr>
          <w:sz w:val="22"/>
          <w:szCs w:val="22"/>
          <w:lang w:eastAsia="zh-CN"/>
        </w:rPr>
        <w:t xml:space="preserve"> </w:t>
      </w:r>
      <w:r w:rsidR="00E50F5D">
        <w:rPr>
          <w:sz w:val="22"/>
          <w:szCs w:val="22"/>
          <w:lang w:eastAsia="zh-CN"/>
        </w:rPr>
        <w:t>are</w:t>
      </w:r>
      <w:r w:rsidR="00C93F69">
        <w:rPr>
          <w:sz w:val="22"/>
          <w:szCs w:val="22"/>
          <w:lang w:eastAsia="zh-CN"/>
        </w:rPr>
        <w:t xml:space="preserve"> as follows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93F69" w:rsidTr="00C93F69">
        <w:tc>
          <w:tcPr>
            <w:tcW w:w="9855" w:type="dxa"/>
          </w:tcPr>
          <w:p w:rsidR="00C93F69" w:rsidRPr="00FE3B30" w:rsidRDefault="00C93F69" w:rsidP="00C93F69">
            <w:pPr>
              <w:rPr>
                <w:rFonts w:cs="v4.2.0"/>
                <w:sz w:val="22"/>
                <w:szCs w:val="22"/>
              </w:rPr>
            </w:pPr>
            <w:r w:rsidRPr="00FE3B30">
              <w:rPr>
                <w:rFonts w:cs="v4.2.0"/>
                <w:sz w:val="22"/>
                <w:szCs w:val="22"/>
              </w:rPr>
              <w:t>This requirement applies:</w:t>
            </w:r>
          </w:p>
          <w:p w:rsidR="00C93F69" w:rsidRPr="00FE3B30" w:rsidRDefault="00C93F69" w:rsidP="00C93F69">
            <w:pPr>
              <w:numPr>
                <w:ilvl w:val="0"/>
                <w:numId w:val="21"/>
              </w:numPr>
              <w:rPr>
                <w:rFonts w:cs="v4.2.0"/>
                <w:sz w:val="22"/>
                <w:szCs w:val="22"/>
              </w:rPr>
            </w:pPr>
            <w:r w:rsidRPr="00FE3B30">
              <w:rPr>
                <w:rFonts w:cs="v4.2.0"/>
                <w:sz w:val="22"/>
                <w:szCs w:val="22"/>
              </w:rPr>
              <w:t xml:space="preserve">When it is the first transmission in a DRX cycle for PUCCH, PUSCH and SRS or it is the PRACH transmission. </w:t>
            </w:r>
          </w:p>
          <w:p w:rsidR="00C93F69" w:rsidRPr="00C93F69" w:rsidRDefault="00C93F69" w:rsidP="00C93F69">
            <w:pPr>
              <w:numPr>
                <w:ilvl w:val="0"/>
                <w:numId w:val="21"/>
              </w:numPr>
              <w:rPr>
                <w:rFonts w:cs="v4.2.0"/>
              </w:rPr>
            </w:pPr>
            <w:r w:rsidRPr="00FE3B30">
              <w:rPr>
                <w:rFonts w:cs="v4.2.0"/>
                <w:sz w:val="22"/>
                <w:szCs w:val="22"/>
                <w:lang w:eastAsia="ko-KR"/>
              </w:rPr>
              <w:t>When it is not the first transmission in a DRX or there is no DRX, and when it is the transmission for PUCCH, PUSCH and SRS transmission except when the timing advance in clause 7.3 is applied.</w:t>
            </w:r>
          </w:p>
        </w:tc>
      </w:tr>
    </w:tbl>
    <w:p w:rsidR="00FE3B30" w:rsidRDefault="00FE3B30" w:rsidP="00EC626E">
      <w:pPr>
        <w:jc w:val="both"/>
        <w:rPr>
          <w:rFonts w:cs="v4.2.0"/>
          <w:sz w:val="22"/>
        </w:rPr>
      </w:pPr>
    </w:p>
    <w:p w:rsidR="00B6658E" w:rsidRDefault="009377A5" w:rsidP="00EC626E">
      <w:pPr>
        <w:jc w:val="both"/>
        <w:rPr>
          <w:rFonts w:cs="v4.2.0"/>
          <w:sz w:val="22"/>
        </w:rPr>
      </w:pPr>
      <w:r>
        <w:rPr>
          <w:rFonts w:cs="v4.2.0"/>
          <w:sz w:val="22"/>
        </w:rPr>
        <w:t xml:space="preserve">Regarding </w:t>
      </w:r>
      <w:r w:rsidR="00D01ADA">
        <w:rPr>
          <w:rFonts w:cs="v4.2.0"/>
          <w:sz w:val="22"/>
        </w:rPr>
        <w:t>the second sentence in the above descriptions</w:t>
      </w:r>
      <w:r>
        <w:rPr>
          <w:rFonts w:cs="v4.2.0"/>
          <w:sz w:val="22"/>
        </w:rPr>
        <w:t>,</w:t>
      </w:r>
      <w:r w:rsidR="00D01ADA">
        <w:rPr>
          <w:rFonts w:cs="v4.2.0"/>
          <w:sz w:val="22"/>
        </w:rPr>
        <w:t xml:space="preserve"> </w:t>
      </w:r>
      <w:r>
        <w:rPr>
          <w:rFonts w:cs="v4.2.0"/>
          <w:sz w:val="22"/>
        </w:rPr>
        <w:t>s</w:t>
      </w:r>
      <w:r w:rsidR="00D01ADA">
        <w:rPr>
          <w:rFonts w:cs="v4.2.0"/>
          <w:sz w:val="22"/>
        </w:rPr>
        <w:t xml:space="preserve">o far as we know, there is a timer </w:t>
      </w:r>
      <w:proofErr w:type="spellStart"/>
      <w:r w:rsidR="00D01ADA" w:rsidRPr="00D01ADA">
        <w:rPr>
          <w:rFonts w:cs="v4.2.0"/>
          <w:i/>
          <w:sz w:val="22"/>
        </w:rPr>
        <w:t>timeAlignmentTimer</w:t>
      </w:r>
      <w:proofErr w:type="spellEnd"/>
      <w:r w:rsidR="00D01ADA">
        <w:rPr>
          <w:rFonts w:cs="v4.2.0"/>
          <w:sz w:val="22"/>
        </w:rPr>
        <w:t xml:space="preserve"> per TAG which determines how long </w:t>
      </w:r>
      <w:r w:rsidR="006A248D">
        <w:rPr>
          <w:rFonts w:cs="v4.2.0"/>
          <w:sz w:val="22"/>
        </w:rPr>
        <w:t xml:space="preserve">the </w:t>
      </w:r>
      <w:r w:rsidR="006A248D" w:rsidRPr="002F4F3B">
        <w:rPr>
          <w:noProof/>
        </w:rPr>
        <w:t xml:space="preserve">the </w:t>
      </w:r>
      <w:r w:rsidR="006A248D" w:rsidRPr="006A248D">
        <w:rPr>
          <w:rFonts w:cs="v4.2.0"/>
          <w:sz w:val="22"/>
        </w:rPr>
        <w:t>MAC entity considers the Serving Cells belonging to the associated TAG</w:t>
      </w:r>
      <w:r w:rsidR="006A248D" w:rsidRPr="006A248D" w:rsidDel="00431D03">
        <w:rPr>
          <w:rFonts w:cs="v4.2.0"/>
          <w:sz w:val="22"/>
        </w:rPr>
        <w:t xml:space="preserve"> </w:t>
      </w:r>
      <w:r w:rsidR="006A248D" w:rsidRPr="006A248D">
        <w:rPr>
          <w:rFonts w:cs="v4.2.0"/>
          <w:sz w:val="22"/>
        </w:rPr>
        <w:t>to be uplin</w:t>
      </w:r>
      <w:r w:rsidR="006A248D">
        <w:rPr>
          <w:rFonts w:cs="v4.2.0"/>
          <w:sz w:val="22"/>
        </w:rPr>
        <w:t>k time aligned</w:t>
      </w:r>
      <w:r>
        <w:rPr>
          <w:rFonts w:cs="v4.2.0"/>
          <w:sz w:val="22"/>
        </w:rPr>
        <w:t xml:space="preserve"> </w:t>
      </w:r>
      <w:r w:rsidR="00FE3B30">
        <w:rPr>
          <w:rFonts w:cs="v4.2.0"/>
          <w:sz w:val="22"/>
        </w:rPr>
        <w:fldChar w:fldCharType="begin"/>
      </w:r>
      <w:r w:rsidR="00FE3B30">
        <w:rPr>
          <w:rFonts w:cs="v4.2.0"/>
          <w:sz w:val="22"/>
        </w:rPr>
        <w:instrText xml:space="preserve"> REF _Ref503347547 \r \h </w:instrText>
      </w:r>
      <w:r w:rsidR="00FE3B30">
        <w:rPr>
          <w:rFonts w:cs="v4.2.0"/>
          <w:sz w:val="22"/>
        </w:rPr>
      </w:r>
      <w:r w:rsidR="00FE3B30">
        <w:rPr>
          <w:rFonts w:cs="v4.2.0"/>
          <w:sz w:val="22"/>
        </w:rPr>
        <w:fldChar w:fldCharType="separate"/>
      </w:r>
      <w:r w:rsidR="00FE3B30">
        <w:rPr>
          <w:rFonts w:cs="v4.2.0"/>
          <w:sz w:val="22"/>
        </w:rPr>
        <w:t>[2]</w:t>
      </w:r>
      <w:r w:rsidR="00FE3B30">
        <w:rPr>
          <w:rFonts w:cs="v4.2.0"/>
          <w:sz w:val="22"/>
        </w:rPr>
        <w:fldChar w:fldCharType="end"/>
      </w:r>
      <w:r w:rsidR="006A248D" w:rsidRPr="006A248D">
        <w:rPr>
          <w:rFonts w:cs="v4.2.0"/>
          <w:sz w:val="22"/>
        </w:rPr>
        <w:t>.</w:t>
      </w:r>
      <w:r w:rsidR="00D01ADA">
        <w:rPr>
          <w:rFonts w:cs="v4.2.0"/>
          <w:sz w:val="22"/>
        </w:rPr>
        <w:t xml:space="preserve"> </w:t>
      </w:r>
      <w:r>
        <w:rPr>
          <w:rFonts w:cs="v4.2.0"/>
          <w:sz w:val="22"/>
        </w:rPr>
        <w:t xml:space="preserve">In other words, only during the time period when </w:t>
      </w:r>
      <w:proofErr w:type="spellStart"/>
      <w:r w:rsidRPr="00D01ADA">
        <w:rPr>
          <w:rFonts w:cs="v4.2.0"/>
          <w:i/>
          <w:sz w:val="22"/>
        </w:rPr>
        <w:t>timeAlignmentTimer</w:t>
      </w:r>
      <w:proofErr w:type="spellEnd"/>
      <w:r w:rsidR="00D01ADA">
        <w:rPr>
          <w:rFonts w:cs="v4.2.0"/>
          <w:sz w:val="22"/>
        </w:rPr>
        <w:t xml:space="preserve"> </w:t>
      </w:r>
      <w:r>
        <w:rPr>
          <w:rFonts w:cs="v4.2.0"/>
          <w:sz w:val="22"/>
        </w:rPr>
        <w:t xml:space="preserve">is running, </w:t>
      </w:r>
      <w:r w:rsidR="00930244">
        <w:rPr>
          <w:rFonts w:cs="v4.2.0"/>
          <w:sz w:val="22"/>
        </w:rPr>
        <w:t xml:space="preserve">timing advance is applied. Hence, the second sentence describes a case where PUCCH, PUSCH, and SRS are transmitted while </w:t>
      </w:r>
      <w:proofErr w:type="spellStart"/>
      <w:r w:rsidR="00930244" w:rsidRPr="00930244">
        <w:rPr>
          <w:rFonts w:cs="v4.2.0"/>
          <w:i/>
          <w:sz w:val="22"/>
        </w:rPr>
        <w:t>timeAlignmentTimer</w:t>
      </w:r>
      <w:proofErr w:type="spellEnd"/>
      <w:r w:rsidR="00930244">
        <w:rPr>
          <w:rFonts w:cs="v4.2.0"/>
          <w:sz w:val="22"/>
        </w:rPr>
        <w:t xml:space="preserve"> is not running. However, according to [2], the MAC entity shall not perform any uplink transmission except Random Access Preamble transmission if </w:t>
      </w:r>
      <w:proofErr w:type="spellStart"/>
      <w:r w:rsidR="00930244" w:rsidRPr="00930244">
        <w:rPr>
          <w:rFonts w:cs="v4.2.0"/>
          <w:i/>
          <w:sz w:val="22"/>
        </w:rPr>
        <w:t>timeAlignmentTimer</w:t>
      </w:r>
      <w:proofErr w:type="spellEnd"/>
      <w:r w:rsidR="00930244">
        <w:rPr>
          <w:rFonts w:cs="v4.2.0"/>
          <w:sz w:val="22"/>
        </w:rPr>
        <w:t xml:space="preserve"> is not running. </w:t>
      </w:r>
      <w:r w:rsidR="00B6658E">
        <w:rPr>
          <w:rFonts w:cs="v4.2.0"/>
          <w:sz w:val="22"/>
        </w:rPr>
        <w:t xml:space="preserve">Therefore, we think the second sentence </w:t>
      </w:r>
      <w:r w:rsidR="00910C29">
        <w:rPr>
          <w:rFonts w:cs="v4.2.0"/>
          <w:sz w:val="22"/>
        </w:rPr>
        <w:t>merely</w:t>
      </w:r>
      <w:r w:rsidR="00B6658E">
        <w:rPr>
          <w:rFonts w:cs="v4.2.0"/>
          <w:sz w:val="22"/>
        </w:rPr>
        <w:t xml:space="preserve"> describe</w:t>
      </w:r>
      <w:r w:rsidR="00910C29">
        <w:rPr>
          <w:rFonts w:cs="v4.2.0"/>
          <w:sz w:val="22"/>
        </w:rPr>
        <w:t>s</w:t>
      </w:r>
      <w:r w:rsidR="00B6658E">
        <w:rPr>
          <w:rFonts w:cs="v4.2.0"/>
          <w:sz w:val="22"/>
        </w:rPr>
        <w:t xml:space="preserve"> </w:t>
      </w:r>
      <w:r w:rsidR="00910C29">
        <w:rPr>
          <w:rFonts w:cs="v4.2.0"/>
          <w:sz w:val="22"/>
        </w:rPr>
        <w:t>PRACH transmission, which is a duplication of the first sentence</w:t>
      </w:r>
      <w:r w:rsidR="00B6658E">
        <w:rPr>
          <w:rFonts w:cs="v4.2.0"/>
          <w:sz w:val="22"/>
        </w:rPr>
        <w:t xml:space="preserve">. </w:t>
      </w:r>
    </w:p>
    <w:p w:rsidR="00D61E03" w:rsidRDefault="00693E54" w:rsidP="00EC626E">
      <w:pPr>
        <w:jc w:val="both"/>
        <w:rPr>
          <w:rFonts w:cs="v4.2.0"/>
          <w:sz w:val="22"/>
          <w:szCs w:val="22"/>
        </w:rPr>
      </w:pPr>
      <w:r>
        <w:rPr>
          <w:rFonts w:cs="v4.2.0"/>
          <w:sz w:val="22"/>
        </w:rPr>
        <w:t xml:space="preserve">Actually, we think the initial transmission timing error requirement should be applied for “initial” transmissions, and for later transmissions, the UE could adjust its transmission timing based on downlink timing, </w:t>
      </w:r>
      <w:r w:rsidR="00E64DCA">
        <w:rPr>
          <w:rFonts w:cs="v4.2.0"/>
          <w:sz w:val="22"/>
        </w:rPr>
        <w:t xml:space="preserve">and follows the </w:t>
      </w:r>
      <w:r w:rsidR="004A5D89">
        <w:rPr>
          <w:rFonts w:cs="v4.2.0"/>
          <w:sz w:val="22"/>
        </w:rPr>
        <w:t xml:space="preserve">maximum </w:t>
      </w:r>
      <w:r w:rsidR="00E64DCA">
        <w:rPr>
          <w:rFonts w:cs="v4.2.0"/>
          <w:sz w:val="22"/>
        </w:rPr>
        <w:t>autonomous adjustment requirement. So</w:t>
      </w:r>
      <w:r w:rsidR="00FE3B30">
        <w:rPr>
          <w:rFonts w:cs="v4.2.0"/>
          <w:sz w:val="22"/>
        </w:rPr>
        <w:t xml:space="preserve">, we think the descriptions in </w:t>
      </w:r>
      <w:r w:rsidR="00FE3B30">
        <w:rPr>
          <w:rFonts w:cs="v4.2.0"/>
          <w:sz w:val="22"/>
        </w:rPr>
        <w:fldChar w:fldCharType="begin"/>
      </w:r>
      <w:r w:rsidR="00FE3B30">
        <w:rPr>
          <w:rFonts w:cs="v4.2.0"/>
          <w:sz w:val="22"/>
        </w:rPr>
        <w:instrText xml:space="preserve"> REF _Ref503347561 \r \h </w:instrText>
      </w:r>
      <w:r w:rsidR="00FE3B30">
        <w:rPr>
          <w:rFonts w:cs="v4.2.0"/>
          <w:sz w:val="22"/>
        </w:rPr>
      </w:r>
      <w:r w:rsidR="00FE3B30">
        <w:rPr>
          <w:rFonts w:cs="v4.2.0"/>
          <w:sz w:val="22"/>
        </w:rPr>
        <w:fldChar w:fldCharType="separate"/>
      </w:r>
      <w:r w:rsidR="00FE3B30">
        <w:rPr>
          <w:rFonts w:cs="v4.2.0"/>
          <w:sz w:val="22"/>
        </w:rPr>
        <w:t>[3]</w:t>
      </w:r>
      <w:r w:rsidR="00FE3B30">
        <w:rPr>
          <w:rFonts w:cs="v4.2.0"/>
          <w:sz w:val="22"/>
        </w:rPr>
        <w:fldChar w:fldCharType="end"/>
      </w:r>
      <w:r w:rsidR="00FE3B30">
        <w:rPr>
          <w:rFonts w:cs="v4.2.0"/>
          <w:sz w:val="22"/>
        </w:rPr>
        <w:t xml:space="preserve"> regarding </w:t>
      </w:r>
      <w:proofErr w:type="spellStart"/>
      <w:r w:rsidR="00FE3B30">
        <w:rPr>
          <w:rFonts w:cs="v4.2.0"/>
          <w:sz w:val="22"/>
        </w:rPr>
        <w:t>intial</w:t>
      </w:r>
      <w:proofErr w:type="spellEnd"/>
      <w:r w:rsidR="00FE3B30">
        <w:rPr>
          <w:rFonts w:cs="v4.2.0"/>
          <w:sz w:val="22"/>
        </w:rPr>
        <w:t xml:space="preserve"> transmission timing error is more clear, </w:t>
      </w:r>
      <w:r>
        <w:rPr>
          <w:rFonts w:cs="v4.2.0"/>
          <w:sz w:val="22"/>
        </w:rPr>
        <w:t xml:space="preserve">i.e., </w:t>
      </w:r>
      <w:r w:rsidRPr="00693E54">
        <w:rPr>
          <w:rFonts w:cs="v4.2.0"/>
          <w:sz w:val="22"/>
          <w:szCs w:val="22"/>
        </w:rPr>
        <w:t xml:space="preserve">“This requirement applies when it is the first transmission in a DRX, </w:t>
      </w:r>
      <w:proofErr w:type="spellStart"/>
      <w:r w:rsidRPr="00693E54">
        <w:rPr>
          <w:rFonts w:cs="v4.2.0"/>
          <w:sz w:val="22"/>
          <w:szCs w:val="22"/>
        </w:rPr>
        <w:t>eDRX_CONN</w:t>
      </w:r>
      <w:proofErr w:type="spellEnd"/>
      <w:r w:rsidRPr="00693E54">
        <w:rPr>
          <w:rFonts w:cs="v4.2.0"/>
          <w:sz w:val="22"/>
          <w:szCs w:val="22"/>
        </w:rPr>
        <w:t xml:space="preserve"> cycle for PUCCH, PUSCH and SRS </w:t>
      </w:r>
      <w:r w:rsidRPr="00693E54">
        <w:rPr>
          <w:rFonts w:cs="v4.2.0" w:hint="eastAsia"/>
          <w:sz w:val="22"/>
          <w:szCs w:val="22"/>
          <w:lang w:eastAsia="zh-CN"/>
        </w:rPr>
        <w:t xml:space="preserve">or it is the first transmission after RACH-less handover </w:t>
      </w:r>
      <w:r w:rsidRPr="00693E54">
        <w:rPr>
          <w:rFonts w:cs="v4.2.0"/>
          <w:sz w:val="22"/>
          <w:szCs w:val="22"/>
        </w:rPr>
        <w:t>or it is the PRACH transmission.”</w:t>
      </w:r>
    </w:p>
    <w:p w:rsidR="00B55B93" w:rsidRPr="00B55B93" w:rsidRDefault="00B55B93" w:rsidP="00EC626E">
      <w:pPr>
        <w:jc w:val="both"/>
        <w:rPr>
          <w:rFonts w:cs="v4.2.0"/>
          <w:b/>
          <w:i/>
          <w:sz w:val="22"/>
        </w:rPr>
      </w:pPr>
      <w:r w:rsidRPr="00B55B93">
        <w:rPr>
          <w:rFonts w:cs="v4.2.0"/>
          <w:b/>
          <w:i/>
          <w:sz w:val="22"/>
          <w:szCs w:val="22"/>
        </w:rPr>
        <w:t>Proposal 1</w:t>
      </w:r>
      <w:r w:rsidR="007D7C34">
        <w:rPr>
          <w:rFonts w:cs="v4.2.0"/>
          <w:b/>
          <w:i/>
          <w:sz w:val="22"/>
          <w:szCs w:val="22"/>
        </w:rPr>
        <w:t>:</w:t>
      </w:r>
      <w:r w:rsidRPr="00B55B93">
        <w:rPr>
          <w:rFonts w:cs="v4.2.0"/>
          <w:b/>
          <w:i/>
          <w:sz w:val="22"/>
          <w:szCs w:val="22"/>
        </w:rPr>
        <w:t xml:space="preserve"> The</w:t>
      </w:r>
      <w:r w:rsidR="007367A4">
        <w:rPr>
          <w:rFonts w:cs="v4.2.0"/>
          <w:b/>
          <w:i/>
          <w:sz w:val="22"/>
          <w:szCs w:val="22"/>
        </w:rPr>
        <w:t xml:space="preserve"> UE</w:t>
      </w:r>
      <w:r w:rsidRPr="00B55B93">
        <w:rPr>
          <w:rFonts w:cs="v4.2.0"/>
          <w:b/>
          <w:i/>
          <w:sz w:val="22"/>
          <w:szCs w:val="22"/>
        </w:rPr>
        <w:t xml:space="preserve"> initial transmission timing error applies: when it is the first transmission in a DRX, </w:t>
      </w:r>
      <w:proofErr w:type="spellStart"/>
      <w:r w:rsidRPr="00B55B93">
        <w:rPr>
          <w:rFonts w:cs="v4.2.0"/>
          <w:b/>
          <w:i/>
          <w:sz w:val="22"/>
          <w:szCs w:val="22"/>
        </w:rPr>
        <w:t>eDRX_CONN</w:t>
      </w:r>
      <w:proofErr w:type="spellEnd"/>
      <w:r w:rsidRPr="00B55B93">
        <w:rPr>
          <w:rFonts w:cs="v4.2.0"/>
          <w:b/>
          <w:i/>
          <w:sz w:val="22"/>
          <w:szCs w:val="22"/>
        </w:rPr>
        <w:t xml:space="preserve"> cycle for PUCCH, PUSCH and SRS </w:t>
      </w:r>
      <w:r w:rsidRPr="00B55B93">
        <w:rPr>
          <w:rFonts w:cs="v4.2.0" w:hint="eastAsia"/>
          <w:b/>
          <w:i/>
          <w:sz w:val="22"/>
          <w:szCs w:val="22"/>
          <w:lang w:eastAsia="zh-CN"/>
        </w:rPr>
        <w:t xml:space="preserve">or it is the first transmission after RACH-less handover </w:t>
      </w:r>
      <w:r w:rsidRPr="00B55B93">
        <w:rPr>
          <w:rFonts w:cs="v4.2.0"/>
          <w:b/>
          <w:i/>
          <w:sz w:val="22"/>
          <w:szCs w:val="22"/>
        </w:rPr>
        <w:t xml:space="preserve">or it is the PRACH transmission.  </w:t>
      </w:r>
    </w:p>
    <w:p w:rsidR="00A947B6" w:rsidRDefault="00E1511A" w:rsidP="004D3EAD">
      <w:pPr>
        <w:jc w:val="both"/>
        <w:rPr>
          <w:rFonts w:cs="v4.2.0"/>
          <w:sz w:val="22"/>
        </w:rPr>
      </w:pPr>
      <w:r>
        <w:rPr>
          <w:rFonts w:cs="v4.2.0"/>
          <w:sz w:val="22"/>
        </w:rPr>
        <w:t>In addition</w:t>
      </w:r>
      <w:r w:rsidR="004D3EAD">
        <w:rPr>
          <w:rFonts w:cs="v4.2.0"/>
          <w:sz w:val="22"/>
        </w:rPr>
        <w:t xml:space="preserve">, </w:t>
      </w:r>
      <w:r>
        <w:rPr>
          <w:rFonts w:cs="v4.2.0"/>
          <w:sz w:val="22"/>
        </w:rPr>
        <w:t>regarding UE’s capability to conduct autonomous adjustment,</w:t>
      </w:r>
      <w:r w:rsidR="00652EFD">
        <w:rPr>
          <w:rFonts w:cs="v4.2.0"/>
          <w:sz w:val="22"/>
        </w:rPr>
        <w:t xml:space="preserve"> the minimum aggregate adjustment rate is TBD</w:t>
      </w:r>
      <w:r w:rsidR="0020386A">
        <w:rPr>
          <w:rFonts w:cs="v4.2.0"/>
          <w:sz w:val="22"/>
        </w:rPr>
        <w:t xml:space="preserve"> in RAN4-85</w:t>
      </w:r>
      <w:r>
        <w:rPr>
          <w:rFonts w:cs="v4.2.0"/>
          <w:sz w:val="22"/>
        </w:rPr>
        <w:t xml:space="preserve">. </w:t>
      </w:r>
      <w:r w:rsidR="00E57019">
        <w:rPr>
          <w:rFonts w:cs="v4.2.0"/>
          <w:sz w:val="22"/>
        </w:rPr>
        <w:t>This value</w:t>
      </w:r>
      <w:r w:rsidR="004C23EB">
        <w:rPr>
          <w:rFonts w:cs="v4.2.0"/>
          <w:sz w:val="22"/>
        </w:rPr>
        <w:t xml:space="preserve"> for both E-UTRA and UTRA is 7 </w:t>
      </w:r>
      <w:proofErr w:type="spellStart"/>
      <w:r w:rsidR="004C23EB">
        <w:rPr>
          <w:rFonts w:cs="v4.2.0"/>
          <w:sz w:val="22"/>
        </w:rPr>
        <w:t>Ts</w:t>
      </w:r>
      <w:proofErr w:type="spellEnd"/>
      <w:r w:rsidR="004C23EB">
        <w:rPr>
          <w:rFonts w:cs="v4.2.0"/>
          <w:sz w:val="22"/>
        </w:rPr>
        <w:t xml:space="preserve"> per second. According to </w:t>
      </w:r>
      <w:r w:rsidR="0073698E">
        <w:rPr>
          <w:rFonts w:cs="v4.2.0"/>
          <w:sz w:val="22"/>
        </w:rPr>
        <w:fldChar w:fldCharType="begin"/>
      </w:r>
      <w:r w:rsidR="0073698E">
        <w:rPr>
          <w:rFonts w:cs="v4.2.0"/>
          <w:sz w:val="22"/>
        </w:rPr>
        <w:instrText xml:space="preserve"> REF _Ref503357828 \r \h </w:instrText>
      </w:r>
      <w:r w:rsidR="0073698E">
        <w:rPr>
          <w:rFonts w:cs="v4.2.0"/>
          <w:sz w:val="22"/>
        </w:rPr>
      </w:r>
      <w:r w:rsidR="0073698E">
        <w:rPr>
          <w:rFonts w:cs="v4.2.0"/>
          <w:sz w:val="22"/>
        </w:rPr>
        <w:fldChar w:fldCharType="separate"/>
      </w:r>
      <w:r w:rsidR="0073698E">
        <w:rPr>
          <w:rFonts w:cs="v4.2.0"/>
          <w:sz w:val="22"/>
        </w:rPr>
        <w:t>[4</w:t>
      </w:r>
      <w:r w:rsidR="00DE61D5">
        <w:rPr>
          <w:rFonts w:cs="v4.2.0"/>
          <w:sz w:val="22"/>
        </w:rPr>
        <w:t>, chap. 8</w:t>
      </w:r>
      <w:r w:rsidR="0073698E">
        <w:rPr>
          <w:rFonts w:cs="v4.2.0"/>
          <w:sz w:val="22"/>
        </w:rPr>
        <w:t>]</w:t>
      </w:r>
      <w:r w:rsidR="0073698E">
        <w:rPr>
          <w:rFonts w:cs="v4.2.0"/>
          <w:sz w:val="22"/>
        </w:rPr>
        <w:fldChar w:fldCharType="end"/>
      </w:r>
      <w:r w:rsidR="0073698E">
        <w:rPr>
          <w:rFonts w:cs="v4.2.0"/>
          <w:sz w:val="22"/>
        </w:rPr>
        <w:t xml:space="preserve">, </w:t>
      </w:r>
      <w:r w:rsidR="00C415B9">
        <w:rPr>
          <w:rFonts w:cs="v4.2.0"/>
          <w:sz w:val="22"/>
        </w:rPr>
        <w:t>it</w:t>
      </w:r>
      <w:r w:rsidR="0073698E">
        <w:rPr>
          <w:rFonts w:cs="v4.2.0"/>
          <w:sz w:val="22"/>
        </w:rPr>
        <w:t xml:space="preserve"> is </w:t>
      </w:r>
      <w:r w:rsidR="00E57019">
        <w:rPr>
          <w:rFonts w:cs="v4.2.0"/>
          <w:sz w:val="22"/>
        </w:rPr>
        <w:t xml:space="preserve">decided based on </w:t>
      </w:r>
      <w:r w:rsidR="004E2160">
        <w:rPr>
          <w:rFonts w:cs="v4.2.0"/>
          <w:sz w:val="22"/>
        </w:rPr>
        <w:t xml:space="preserve">frequency </w:t>
      </w:r>
      <w:r w:rsidR="00C415B9">
        <w:rPr>
          <w:rFonts w:cs="v4.2.0"/>
          <w:sz w:val="22"/>
        </w:rPr>
        <w:t>drift</w:t>
      </w:r>
      <w:r w:rsidR="0073698E">
        <w:rPr>
          <w:rFonts w:cs="v4.2.0"/>
          <w:sz w:val="22"/>
        </w:rPr>
        <w:t>, quantization uncertainty and measurement uncertainty</w:t>
      </w:r>
      <w:r w:rsidR="004E2160">
        <w:rPr>
          <w:rFonts w:cs="v4.2.0"/>
          <w:sz w:val="22"/>
        </w:rPr>
        <w:t xml:space="preserve">. </w:t>
      </w:r>
      <w:r w:rsidR="00DE61D5">
        <w:rPr>
          <w:rFonts w:cs="v4.2.0"/>
          <w:sz w:val="22"/>
        </w:rPr>
        <w:t>From</w:t>
      </w:r>
      <w:r w:rsidR="004E2160">
        <w:rPr>
          <w:rFonts w:cs="v4.2.0"/>
          <w:sz w:val="22"/>
        </w:rPr>
        <w:t xml:space="preserve"> </w:t>
      </w:r>
      <w:r w:rsidR="00EC396D">
        <w:rPr>
          <w:rFonts w:cs="v4.2.0"/>
          <w:sz w:val="22"/>
        </w:rPr>
        <w:fldChar w:fldCharType="begin"/>
      </w:r>
      <w:r w:rsidR="00EC396D">
        <w:rPr>
          <w:rFonts w:cs="v4.2.0"/>
          <w:sz w:val="22"/>
        </w:rPr>
        <w:instrText xml:space="preserve"> REF _Ref503356876 \r \h </w:instrText>
      </w:r>
      <w:r w:rsidR="00EC396D">
        <w:rPr>
          <w:rFonts w:cs="v4.2.0"/>
          <w:sz w:val="22"/>
        </w:rPr>
      </w:r>
      <w:r w:rsidR="00EC396D">
        <w:rPr>
          <w:rFonts w:cs="v4.2.0"/>
          <w:sz w:val="22"/>
        </w:rPr>
        <w:fldChar w:fldCharType="separate"/>
      </w:r>
      <w:r w:rsidR="002C7610">
        <w:rPr>
          <w:rFonts w:cs="v4.2.0"/>
          <w:sz w:val="22"/>
        </w:rPr>
        <w:t>[5</w:t>
      </w:r>
      <w:proofErr w:type="gramStart"/>
      <w:r w:rsidR="00EC396D">
        <w:rPr>
          <w:rFonts w:cs="v4.2.0"/>
          <w:sz w:val="22"/>
        </w:rPr>
        <w:t>]</w:t>
      </w:r>
      <w:proofErr w:type="gramEnd"/>
      <w:r w:rsidR="00EC396D">
        <w:rPr>
          <w:rFonts w:cs="v4.2.0"/>
          <w:sz w:val="22"/>
        </w:rPr>
        <w:fldChar w:fldCharType="end"/>
      </w:r>
      <w:r w:rsidR="00EC396D">
        <w:rPr>
          <w:rFonts w:cs="v4.2.0"/>
          <w:sz w:val="22"/>
        </w:rPr>
        <w:fldChar w:fldCharType="begin"/>
      </w:r>
      <w:r w:rsidR="00EC396D">
        <w:rPr>
          <w:rFonts w:cs="v4.2.0"/>
          <w:sz w:val="22"/>
        </w:rPr>
        <w:instrText xml:space="preserve"> REF _Ref503356879 \r \h </w:instrText>
      </w:r>
      <w:r w:rsidR="00EC396D">
        <w:rPr>
          <w:rFonts w:cs="v4.2.0"/>
          <w:sz w:val="22"/>
        </w:rPr>
      </w:r>
      <w:r w:rsidR="00EC396D">
        <w:rPr>
          <w:rFonts w:cs="v4.2.0"/>
          <w:sz w:val="22"/>
        </w:rPr>
        <w:fldChar w:fldCharType="separate"/>
      </w:r>
      <w:r w:rsidR="00EC396D">
        <w:rPr>
          <w:rFonts w:cs="v4.2.0"/>
          <w:sz w:val="22"/>
        </w:rPr>
        <w:t>[</w:t>
      </w:r>
      <w:r w:rsidR="002C7610">
        <w:rPr>
          <w:rFonts w:cs="v4.2.0"/>
          <w:sz w:val="22"/>
        </w:rPr>
        <w:t>6</w:t>
      </w:r>
      <w:r w:rsidR="00EC396D">
        <w:rPr>
          <w:rFonts w:cs="v4.2.0"/>
          <w:sz w:val="22"/>
        </w:rPr>
        <w:t>]</w:t>
      </w:r>
      <w:r w:rsidR="00EC396D">
        <w:rPr>
          <w:rFonts w:cs="v4.2.0"/>
          <w:sz w:val="22"/>
        </w:rPr>
        <w:fldChar w:fldCharType="end"/>
      </w:r>
      <w:r w:rsidR="00EC396D">
        <w:rPr>
          <w:rFonts w:cs="v4.2.0"/>
          <w:sz w:val="22"/>
        </w:rPr>
        <w:t xml:space="preserve">, the frequency error for both FR1 and FR2 is 0.1 ppm, </w:t>
      </w:r>
      <w:r w:rsidR="0073698E">
        <w:rPr>
          <w:rFonts w:cs="v4.2.0"/>
          <w:sz w:val="22"/>
        </w:rPr>
        <w:t>and is the same as that of E-UTRA</w:t>
      </w:r>
      <w:r w:rsidR="004C23EB">
        <w:rPr>
          <w:rFonts w:cs="v4.2.0"/>
          <w:sz w:val="22"/>
        </w:rPr>
        <w:t>.</w:t>
      </w:r>
      <w:r w:rsidR="0073698E">
        <w:rPr>
          <w:rFonts w:cs="v4.2.0"/>
          <w:sz w:val="22"/>
        </w:rPr>
        <w:t xml:space="preserve"> If we consider </w:t>
      </w:r>
      <w:proofErr w:type="gramStart"/>
      <w:r w:rsidR="0073698E">
        <w:rPr>
          <w:rFonts w:cs="v4.2.0"/>
          <w:sz w:val="22"/>
        </w:rPr>
        <w:t>to use</w:t>
      </w:r>
      <w:proofErr w:type="gramEnd"/>
      <w:r w:rsidR="0073698E">
        <w:rPr>
          <w:rFonts w:cs="v4.2.0"/>
          <w:sz w:val="22"/>
        </w:rPr>
        <w:t xml:space="preserve"> the same margin </w:t>
      </w:r>
      <w:r w:rsidR="00F900F5">
        <w:rPr>
          <w:rFonts w:cs="v4.2.0"/>
          <w:sz w:val="22"/>
        </w:rPr>
        <w:t>of</w:t>
      </w:r>
      <w:r w:rsidR="0073698E">
        <w:rPr>
          <w:rFonts w:cs="v4.2.0"/>
          <w:sz w:val="22"/>
        </w:rPr>
        <w:t xml:space="preserve"> quantization uncertainty and measurement uncertainty as E-UTRA, the same minimum aggregate adjustme</w:t>
      </w:r>
      <w:bookmarkStart w:id="0" w:name="_GoBack"/>
      <w:bookmarkEnd w:id="0"/>
      <w:r w:rsidR="0073698E">
        <w:rPr>
          <w:rFonts w:cs="v4.2.0"/>
          <w:sz w:val="22"/>
        </w:rPr>
        <w:t xml:space="preserve">nt rate as E-UTRA </w:t>
      </w:r>
      <w:r w:rsidR="00C415B9">
        <w:rPr>
          <w:rFonts w:cs="v4.2.0"/>
          <w:sz w:val="22"/>
        </w:rPr>
        <w:t xml:space="preserve">could be </w:t>
      </w:r>
      <w:r w:rsidR="0073698E">
        <w:rPr>
          <w:rFonts w:cs="v4.2.0"/>
          <w:sz w:val="22"/>
        </w:rPr>
        <w:t>applie</w:t>
      </w:r>
      <w:r w:rsidR="00C415B9">
        <w:rPr>
          <w:rFonts w:cs="v4.2.0"/>
          <w:sz w:val="22"/>
        </w:rPr>
        <w:t>d</w:t>
      </w:r>
      <w:r w:rsidR="0073698E">
        <w:rPr>
          <w:rFonts w:cs="v4.2.0"/>
          <w:sz w:val="22"/>
        </w:rPr>
        <w:t xml:space="preserve"> for NR</w:t>
      </w:r>
      <w:r w:rsidR="00AB6011">
        <w:rPr>
          <w:rFonts w:cs="v4.2.0"/>
          <w:sz w:val="22"/>
        </w:rPr>
        <w:t xml:space="preserve">. </w:t>
      </w:r>
      <w:r w:rsidR="00F900F5">
        <w:rPr>
          <w:rFonts w:cs="v4.2.0"/>
          <w:sz w:val="22"/>
        </w:rPr>
        <w:t xml:space="preserve">Therefore, we </w:t>
      </w:r>
      <w:r w:rsidR="00A947B6">
        <w:rPr>
          <w:rFonts w:cs="v4.2.0"/>
          <w:sz w:val="22"/>
        </w:rPr>
        <w:t>propose</w:t>
      </w:r>
    </w:p>
    <w:p w:rsidR="004D7924" w:rsidRPr="00747033" w:rsidRDefault="00A947B6" w:rsidP="00C415B9">
      <w:pPr>
        <w:jc w:val="both"/>
        <w:rPr>
          <w:sz w:val="22"/>
          <w:szCs w:val="22"/>
          <w:lang w:eastAsia="zh-CN"/>
        </w:rPr>
      </w:pPr>
      <w:r w:rsidRPr="00894255">
        <w:rPr>
          <w:rFonts w:cs="v4.2.0"/>
          <w:b/>
          <w:i/>
          <w:sz w:val="22"/>
          <w:szCs w:val="22"/>
        </w:rPr>
        <w:lastRenderedPageBreak/>
        <w:t xml:space="preserve">Proposal 2: </w:t>
      </w:r>
      <w:r w:rsidR="00894255" w:rsidRPr="00894255">
        <w:rPr>
          <w:b/>
          <w:i/>
          <w:sz w:val="22"/>
          <w:szCs w:val="22"/>
        </w:rPr>
        <w:t>The minimum aggregate adjustment rate shall be 7</w:t>
      </w:r>
      <w:r w:rsidR="00894255" w:rsidRPr="00894255">
        <w:rPr>
          <w:rFonts w:cs="v4.2.0"/>
          <w:b/>
          <w:i/>
          <w:sz w:val="22"/>
          <w:szCs w:val="22"/>
        </w:rPr>
        <w:t>*</w:t>
      </w:r>
      <w:r w:rsidR="00B41973">
        <w:rPr>
          <w:rFonts w:cs="v4.2.0"/>
          <w:b/>
          <w:i/>
          <w:sz w:val="22"/>
          <w:szCs w:val="22"/>
        </w:rPr>
        <w:t>64*</w:t>
      </w:r>
      <w:proofErr w:type="spellStart"/>
      <w:r w:rsidR="00894255" w:rsidRPr="00894255">
        <w:rPr>
          <w:rFonts w:cs="v4.2.0"/>
          <w:b/>
          <w:i/>
          <w:sz w:val="22"/>
          <w:szCs w:val="22"/>
        </w:rPr>
        <w:t>T</w:t>
      </w:r>
      <w:r w:rsidR="00B41973" w:rsidRPr="00B41973">
        <w:rPr>
          <w:rFonts w:cs="v4.2.0"/>
          <w:b/>
          <w:i/>
          <w:sz w:val="22"/>
          <w:szCs w:val="22"/>
          <w:vertAlign w:val="subscript"/>
        </w:rPr>
        <w:t>c</w:t>
      </w:r>
      <w:proofErr w:type="spellEnd"/>
      <w:r w:rsidR="00894255" w:rsidRPr="00894255">
        <w:rPr>
          <w:b/>
          <w:i/>
          <w:sz w:val="22"/>
          <w:szCs w:val="22"/>
        </w:rPr>
        <w:t xml:space="preserve"> per second</w:t>
      </w:r>
      <w:r w:rsidR="00894255">
        <w:rPr>
          <w:b/>
          <w:i/>
          <w:sz w:val="22"/>
          <w:szCs w:val="22"/>
        </w:rPr>
        <w:t xml:space="preserve">. </w:t>
      </w:r>
      <w:r w:rsidR="00E57019" w:rsidRPr="00894255">
        <w:rPr>
          <w:rFonts w:cs="v4.2.0"/>
          <w:b/>
          <w:i/>
          <w:sz w:val="22"/>
          <w:szCs w:val="22"/>
        </w:rPr>
        <w:t xml:space="preserve"> </w:t>
      </w:r>
      <w:r w:rsidR="004D3EAD" w:rsidRPr="00894255">
        <w:rPr>
          <w:sz w:val="22"/>
          <w:szCs w:val="22"/>
          <w:lang w:eastAsia="zh-CN"/>
        </w:rPr>
        <w:t xml:space="preserve"> </w:t>
      </w:r>
      <w:r w:rsidR="004D7924" w:rsidRPr="00747033">
        <w:rPr>
          <w:sz w:val="22"/>
          <w:szCs w:val="22"/>
          <w:lang w:eastAsia="zh-CN"/>
        </w:rPr>
        <w:t xml:space="preserve">    </w:t>
      </w:r>
    </w:p>
    <w:p w:rsidR="008F007D" w:rsidRDefault="00A0527B" w:rsidP="00DE4ED5">
      <w:pPr>
        <w:pStyle w:val="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C415B9" w:rsidRDefault="00C415B9" w:rsidP="00EB24AB">
      <w:pPr>
        <w:rPr>
          <w:sz w:val="22"/>
          <w:szCs w:val="22"/>
          <w:lang w:eastAsia="zh-CN"/>
        </w:rPr>
      </w:pPr>
      <w:r w:rsidRPr="00C415B9">
        <w:rPr>
          <w:sz w:val="22"/>
          <w:szCs w:val="22"/>
          <w:lang w:eastAsia="zh-CN"/>
        </w:rPr>
        <w:t xml:space="preserve">In this paper, we </w:t>
      </w:r>
      <w:r>
        <w:rPr>
          <w:sz w:val="22"/>
          <w:szCs w:val="22"/>
          <w:lang w:eastAsia="zh-CN"/>
        </w:rPr>
        <w:t>discussed about some remaining issues related to UE initial transmission timing error and UE autonomous adjustment rate. Based on the analysis, we have the following proposals:</w:t>
      </w:r>
    </w:p>
    <w:p w:rsidR="00C415B9" w:rsidRDefault="00C415B9" w:rsidP="00EB24AB">
      <w:pPr>
        <w:rPr>
          <w:rFonts w:cs="v4.2.0"/>
          <w:b/>
          <w:i/>
          <w:sz w:val="22"/>
          <w:szCs w:val="22"/>
        </w:rPr>
      </w:pPr>
      <w:r w:rsidRPr="00B55B93">
        <w:rPr>
          <w:rFonts w:cs="v4.2.0"/>
          <w:b/>
          <w:i/>
          <w:sz w:val="22"/>
          <w:szCs w:val="22"/>
        </w:rPr>
        <w:t xml:space="preserve">Proposal 1: The </w:t>
      </w:r>
      <w:r w:rsidR="007367A4">
        <w:rPr>
          <w:rFonts w:cs="v4.2.0"/>
          <w:b/>
          <w:i/>
          <w:sz w:val="22"/>
          <w:szCs w:val="22"/>
        </w:rPr>
        <w:t xml:space="preserve">UE </w:t>
      </w:r>
      <w:r w:rsidRPr="00B55B93">
        <w:rPr>
          <w:rFonts w:cs="v4.2.0"/>
          <w:b/>
          <w:i/>
          <w:sz w:val="22"/>
          <w:szCs w:val="22"/>
        </w:rPr>
        <w:t xml:space="preserve">initial transmission timing error applies: when it is the first transmission in a DRX, </w:t>
      </w:r>
      <w:proofErr w:type="spellStart"/>
      <w:r w:rsidRPr="00B55B93">
        <w:rPr>
          <w:rFonts w:cs="v4.2.0"/>
          <w:b/>
          <w:i/>
          <w:sz w:val="22"/>
          <w:szCs w:val="22"/>
        </w:rPr>
        <w:t>eDRX_CONN</w:t>
      </w:r>
      <w:proofErr w:type="spellEnd"/>
      <w:r w:rsidRPr="00B55B93">
        <w:rPr>
          <w:rFonts w:cs="v4.2.0"/>
          <w:b/>
          <w:i/>
          <w:sz w:val="22"/>
          <w:szCs w:val="22"/>
        </w:rPr>
        <w:t xml:space="preserve"> cycle for PUCCH, PUSCH and SRS </w:t>
      </w:r>
      <w:r w:rsidRPr="00B55B93">
        <w:rPr>
          <w:rFonts w:cs="v4.2.0" w:hint="eastAsia"/>
          <w:b/>
          <w:i/>
          <w:sz w:val="22"/>
          <w:szCs w:val="22"/>
          <w:lang w:eastAsia="zh-CN"/>
        </w:rPr>
        <w:t xml:space="preserve">or it is the first transmission after RACH-less handover </w:t>
      </w:r>
      <w:r w:rsidRPr="00B55B93">
        <w:rPr>
          <w:rFonts w:cs="v4.2.0"/>
          <w:b/>
          <w:i/>
          <w:sz w:val="22"/>
          <w:szCs w:val="22"/>
        </w:rPr>
        <w:t>or it is the PRACH transmission</w:t>
      </w:r>
      <w:r>
        <w:rPr>
          <w:rFonts w:cs="v4.2.0"/>
          <w:b/>
          <w:i/>
          <w:sz w:val="22"/>
          <w:szCs w:val="22"/>
        </w:rPr>
        <w:t>.</w:t>
      </w:r>
    </w:p>
    <w:p w:rsidR="00EB24AB" w:rsidRPr="00C415B9" w:rsidRDefault="00C415B9" w:rsidP="00C415B9">
      <w:pPr>
        <w:jc w:val="both"/>
        <w:rPr>
          <w:sz w:val="22"/>
          <w:szCs w:val="22"/>
          <w:lang w:eastAsia="zh-CN"/>
        </w:rPr>
      </w:pPr>
      <w:r w:rsidRPr="00894255">
        <w:rPr>
          <w:rFonts w:cs="v4.2.0"/>
          <w:b/>
          <w:i/>
          <w:sz w:val="22"/>
          <w:szCs w:val="22"/>
        </w:rPr>
        <w:t xml:space="preserve">Proposal 2: </w:t>
      </w:r>
      <w:r w:rsidRPr="00894255">
        <w:rPr>
          <w:b/>
          <w:i/>
          <w:sz w:val="22"/>
          <w:szCs w:val="22"/>
        </w:rPr>
        <w:t xml:space="preserve">The minimum aggregate adjustment rate shall be </w:t>
      </w:r>
      <w:r w:rsidR="00B41973" w:rsidRPr="00894255">
        <w:rPr>
          <w:b/>
          <w:i/>
          <w:sz w:val="22"/>
          <w:szCs w:val="22"/>
        </w:rPr>
        <w:t>7</w:t>
      </w:r>
      <w:r w:rsidR="00B41973" w:rsidRPr="00894255">
        <w:rPr>
          <w:rFonts w:cs="v4.2.0"/>
          <w:b/>
          <w:i/>
          <w:sz w:val="22"/>
          <w:szCs w:val="22"/>
        </w:rPr>
        <w:t>*</w:t>
      </w:r>
      <w:r w:rsidR="00B41973">
        <w:rPr>
          <w:rFonts w:cs="v4.2.0"/>
          <w:b/>
          <w:i/>
          <w:sz w:val="22"/>
          <w:szCs w:val="22"/>
        </w:rPr>
        <w:t>64*</w:t>
      </w:r>
      <w:proofErr w:type="spellStart"/>
      <w:r w:rsidR="00B41973" w:rsidRPr="00894255">
        <w:rPr>
          <w:rFonts w:cs="v4.2.0"/>
          <w:b/>
          <w:i/>
          <w:sz w:val="22"/>
          <w:szCs w:val="22"/>
        </w:rPr>
        <w:t>T</w:t>
      </w:r>
      <w:r w:rsidR="00B41973" w:rsidRPr="00B41973">
        <w:rPr>
          <w:rFonts w:cs="v4.2.0"/>
          <w:b/>
          <w:i/>
          <w:sz w:val="22"/>
          <w:szCs w:val="22"/>
          <w:vertAlign w:val="subscript"/>
        </w:rPr>
        <w:t>c</w:t>
      </w:r>
      <w:proofErr w:type="spellEnd"/>
      <w:r w:rsidR="00B41973" w:rsidRPr="00894255">
        <w:rPr>
          <w:b/>
          <w:i/>
          <w:sz w:val="22"/>
          <w:szCs w:val="22"/>
        </w:rPr>
        <w:t xml:space="preserve"> </w:t>
      </w:r>
      <w:r w:rsidRPr="00894255">
        <w:rPr>
          <w:b/>
          <w:i/>
          <w:sz w:val="22"/>
          <w:szCs w:val="22"/>
        </w:rPr>
        <w:t>per second</w:t>
      </w:r>
      <w:r>
        <w:rPr>
          <w:b/>
          <w:i/>
          <w:sz w:val="22"/>
          <w:szCs w:val="22"/>
        </w:rPr>
        <w:t xml:space="preserve">. </w:t>
      </w:r>
      <w:r w:rsidRPr="00894255">
        <w:rPr>
          <w:rFonts w:cs="v4.2.0"/>
          <w:b/>
          <w:i/>
          <w:sz w:val="22"/>
          <w:szCs w:val="22"/>
        </w:rPr>
        <w:t xml:space="preserve"> </w:t>
      </w:r>
      <w:r w:rsidRPr="00894255">
        <w:rPr>
          <w:sz w:val="22"/>
          <w:szCs w:val="22"/>
          <w:lang w:eastAsia="zh-CN"/>
        </w:rPr>
        <w:t xml:space="preserve"> </w:t>
      </w:r>
      <w:r w:rsidRPr="00747033">
        <w:rPr>
          <w:sz w:val="22"/>
          <w:szCs w:val="22"/>
          <w:lang w:eastAsia="zh-CN"/>
        </w:rPr>
        <w:t xml:space="preserve">    </w:t>
      </w:r>
      <w:r>
        <w:rPr>
          <w:sz w:val="22"/>
          <w:szCs w:val="22"/>
          <w:lang w:eastAsia="zh-CN"/>
        </w:rPr>
        <w:t xml:space="preserve">  </w:t>
      </w:r>
    </w:p>
    <w:p w:rsidR="00A0527B" w:rsidRPr="00966446" w:rsidRDefault="00A0527B" w:rsidP="00A0527B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</w:t>
      </w:r>
    </w:p>
    <w:p w:rsidR="00EA457B" w:rsidRDefault="00921391" w:rsidP="0032044A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bookmarkStart w:id="1" w:name="_Ref498446739"/>
      <w:bookmarkStart w:id="2" w:name="_Ref503347535"/>
      <w:r>
        <w:rPr>
          <w:sz w:val="22"/>
          <w:szCs w:val="22"/>
        </w:rPr>
        <w:t xml:space="preserve">TS 38.133 v1.0.0, </w:t>
      </w:r>
      <w:bookmarkEnd w:id="1"/>
      <w:r>
        <w:rPr>
          <w:sz w:val="22"/>
          <w:szCs w:val="22"/>
        </w:rPr>
        <w:t>3</w:t>
      </w:r>
      <w:r w:rsidRPr="00101EED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 xml:space="preserve"> Generation Partnership Project; Technical Specification Group Radio Access Network; New Radio (NR); Requirements for support of radio resource management</w:t>
      </w:r>
      <w:bookmarkEnd w:id="2"/>
    </w:p>
    <w:p w:rsidR="00752EA5" w:rsidRDefault="009377A5" w:rsidP="00EA457B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bookmarkStart w:id="3" w:name="_Ref503347547"/>
      <w:r>
        <w:rPr>
          <w:sz w:val="22"/>
          <w:szCs w:val="22"/>
        </w:rPr>
        <w:t xml:space="preserve">TS </w:t>
      </w:r>
      <w:r w:rsidR="00A74D1A">
        <w:rPr>
          <w:sz w:val="22"/>
          <w:szCs w:val="22"/>
        </w:rPr>
        <w:t>38.321 v2.0.0, 3</w:t>
      </w:r>
      <w:r w:rsidR="00A74D1A" w:rsidRPr="00A74D1A">
        <w:rPr>
          <w:sz w:val="22"/>
          <w:szCs w:val="22"/>
          <w:vertAlign w:val="superscript"/>
        </w:rPr>
        <w:t>rd</w:t>
      </w:r>
      <w:r w:rsidR="00A74D1A">
        <w:rPr>
          <w:sz w:val="22"/>
          <w:szCs w:val="22"/>
        </w:rPr>
        <w:t xml:space="preserve"> Generation Partnership Project; Technical Specification Group Radio Access Network; New Radio (NR); Medium Access Control (MAC) protocol specification</w:t>
      </w:r>
      <w:bookmarkEnd w:id="3"/>
    </w:p>
    <w:p w:rsidR="00FE3B30" w:rsidRDefault="00FE3B30" w:rsidP="00EA457B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bookmarkStart w:id="4" w:name="_Ref503347561"/>
      <w:r>
        <w:rPr>
          <w:sz w:val="22"/>
          <w:szCs w:val="22"/>
        </w:rPr>
        <w:t>TS 36.133, v14.4.0, 3</w:t>
      </w:r>
      <w:r w:rsidRPr="00FE3B30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 xml:space="preserve"> Generation Partnership Project; Technical Specification Group Radio Access Network; Evolved Universal Terrestrial Radio Access (E-UTRA); Requirements for support of radio resource management</w:t>
      </w:r>
      <w:bookmarkEnd w:id="4"/>
      <w:r>
        <w:rPr>
          <w:sz w:val="22"/>
          <w:szCs w:val="22"/>
        </w:rPr>
        <w:t xml:space="preserve"> </w:t>
      </w:r>
    </w:p>
    <w:p w:rsidR="0073698E" w:rsidRPr="0073698E" w:rsidRDefault="0073698E" w:rsidP="0073698E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bookmarkStart w:id="5" w:name="_Ref503357828"/>
      <w:r>
        <w:rPr>
          <w:sz w:val="22"/>
          <w:szCs w:val="22"/>
        </w:rPr>
        <w:t>TS 34.121-1, v15.0.0, 3</w:t>
      </w:r>
      <w:r w:rsidRPr="00FE3B30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 xml:space="preserve"> Generation Partnership Project; Technical Specification Group Radio Access Network; User Equipment (UE) conformance specification; Radio transmission and reception (FDD); Part 1: Conformance specification</w:t>
      </w:r>
      <w:bookmarkEnd w:id="5"/>
      <w:r>
        <w:rPr>
          <w:sz w:val="22"/>
          <w:szCs w:val="22"/>
        </w:rPr>
        <w:t xml:space="preserve"> </w:t>
      </w:r>
    </w:p>
    <w:p w:rsidR="004E2160" w:rsidRDefault="004E2160" w:rsidP="00EA457B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bookmarkStart w:id="6" w:name="_Ref503356876"/>
      <w:r>
        <w:rPr>
          <w:sz w:val="22"/>
          <w:szCs w:val="22"/>
        </w:rPr>
        <w:t>TS 38.101-1 v1.0.0,  3</w:t>
      </w:r>
      <w:r w:rsidRPr="00FE3B30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 xml:space="preserve"> Generation Partnership Project; Technical Specification Group Radio Access Network; NR; User Equipment (UE) radio transmission and reception; Part 1: Range 1 Standalone</w:t>
      </w:r>
      <w:bookmarkEnd w:id="6"/>
    </w:p>
    <w:p w:rsidR="004E2160" w:rsidRDefault="002C7610" w:rsidP="00EA457B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bookmarkStart w:id="7" w:name="_Ref503356879"/>
      <w:r>
        <w:rPr>
          <w:sz w:val="22"/>
          <w:szCs w:val="22"/>
        </w:rPr>
        <w:t>TS 38.101-2</w:t>
      </w:r>
      <w:r w:rsidR="004E2160">
        <w:rPr>
          <w:sz w:val="22"/>
          <w:szCs w:val="22"/>
        </w:rPr>
        <w:t xml:space="preserve"> v1.0.0,  3</w:t>
      </w:r>
      <w:r w:rsidR="004E2160" w:rsidRPr="00FE3B30">
        <w:rPr>
          <w:sz w:val="22"/>
          <w:szCs w:val="22"/>
          <w:vertAlign w:val="superscript"/>
        </w:rPr>
        <w:t>rd</w:t>
      </w:r>
      <w:r w:rsidR="004E2160">
        <w:rPr>
          <w:sz w:val="22"/>
          <w:szCs w:val="22"/>
        </w:rPr>
        <w:t xml:space="preserve"> Generation Partnership Project; Technical Specification Group Radio Access Network; NR; User Equipment (UE) radio transmission and reception; Part 2: Range 2 Standalone</w:t>
      </w:r>
      <w:bookmarkEnd w:id="7"/>
    </w:p>
    <w:p w:rsidR="004C23EB" w:rsidRDefault="004C23EB" w:rsidP="004C23EB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DA2DA8" w:rsidRDefault="00DA2DA8" w:rsidP="00C9125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</w:p>
    <w:p w:rsidR="001C2906" w:rsidRDefault="001C2906" w:rsidP="002F040F">
      <w:pPr>
        <w:pStyle w:val="af4"/>
        <w:jc w:val="center"/>
        <w:rPr>
          <w:rFonts w:eastAsia="宋体"/>
          <w:b w:val="0"/>
          <w:i/>
          <w:color w:val="C00000"/>
          <w:szCs w:val="22"/>
          <w:lang w:eastAsia="zh-CN"/>
        </w:rPr>
      </w:pPr>
    </w:p>
    <w:sectPr w:rsidR="001C2906" w:rsidSect="00293A0D">
      <w:footerReference w:type="default" r:id="rId9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1BD" w:rsidRDefault="00BA41BD">
      <w:r>
        <w:separator/>
      </w:r>
    </w:p>
  </w:endnote>
  <w:endnote w:type="continuationSeparator" w:id="0">
    <w:p w:rsidR="00BA41BD" w:rsidRDefault="00BA4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BBA" w:rsidRDefault="002B4BBA">
    <w:pPr>
      <w:pStyle w:val="a9"/>
    </w:pPr>
    <w:r>
      <w:fldChar w:fldCharType="begin"/>
    </w:r>
    <w:r>
      <w:instrText xml:space="preserve"> PAGE </w:instrText>
    </w:r>
    <w:r>
      <w:fldChar w:fldCharType="separate"/>
    </w:r>
    <w:r w:rsidR="002C7610">
      <w:t>1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2C7610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1BD" w:rsidRDefault="00BA41BD">
      <w:r>
        <w:separator/>
      </w:r>
    </w:p>
  </w:footnote>
  <w:footnote w:type="continuationSeparator" w:id="0">
    <w:p w:rsidR="00BA41BD" w:rsidRDefault="00BA4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2D33F8"/>
    <w:multiLevelType w:val="hybridMultilevel"/>
    <w:tmpl w:val="74C05A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317E78"/>
    <w:multiLevelType w:val="hybridMultilevel"/>
    <w:tmpl w:val="A24E2922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E9E4F6B"/>
    <w:multiLevelType w:val="hybridMultilevel"/>
    <w:tmpl w:val="E56289EE"/>
    <w:lvl w:ilvl="0" w:tplc="EF30CA8C">
      <w:start w:val="1"/>
      <w:numFmt w:val="decimal"/>
      <w:lvlText w:val="(%1)"/>
      <w:lvlJc w:val="left"/>
      <w:pPr>
        <w:ind w:left="420" w:hanging="420"/>
      </w:pPr>
      <w:rPr>
        <w:rFonts w:ascii="Calibri" w:hAnsi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1"/>
        <w:szCs w:val="21"/>
        <w:u w:val="none"/>
        <w:vertAlign w:val="baseli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FA4F01"/>
    <w:multiLevelType w:val="hybridMultilevel"/>
    <w:tmpl w:val="183AE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844A24"/>
    <w:multiLevelType w:val="multilevel"/>
    <w:tmpl w:val="53C4031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Cambria" w:hAnsi="Cambria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8">
    <w:nsid w:val="40A827A5"/>
    <w:multiLevelType w:val="hybridMultilevel"/>
    <w:tmpl w:val="4DE02326"/>
    <w:lvl w:ilvl="0" w:tplc="D7381584">
      <w:start w:val="201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459E0CE2"/>
    <w:multiLevelType w:val="hybridMultilevel"/>
    <w:tmpl w:val="D04EC69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1">
    <w:nsid w:val="582A1D58"/>
    <w:multiLevelType w:val="hybridMultilevel"/>
    <w:tmpl w:val="5F3625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A8D6387"/>
    <w:multiLevelType w:val="hybridMultilevel"/>
    <w:tmpl w:val="7A0A6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78C57F58"/>
    <w:multiLevelType w:val="hybridMultilevel"/>
    <w:tmpl w:val="4D924E88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4"/>
  </w:num>
  <w:num w:numId="4">
    <w:abstractNumId w:val="10"/>
  </w:num>
  <w:num w:numId="5">
    <w:abstractNumId w:val="5"/>
  </w:num>
  <w:num w:numId="6">
    <w:abstractNumId w:val="3"/>
  </w:num>
  <w:num w:numId="7">
    <w:abstractNumId w:val="11"/>
  </w:num>
  <w:num w:numId="8">
    <w:abstractNumId w:val="15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9"/>
  </w:num>
  <w:num w:numId="14">
    <w:abstractNumId w:val="14"/>
  </w:num>
  <w:num w:numId="15">
    <w:abstractNumId w:val="14"/>
  </w:num>
  <w:num w:numId="16">
    <w:abstractNumId w:val="14"/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8"/>
  </w:num>
  <w:num w:numId="22">
    <w:abstractNumId w:val="6"/>
  </w:num>
  <w:num w:numId="23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45A"/>
    <w:rsid w:val="0000095A"/>
    <w:rsid w:val="00001096"/>
    <w:rsid w:val="0000188D"/>
    <w:rsid w:val="00001B66"/>
    <w:rsid w:val="0000223E"/>
    <w:rsid w:val="0000258B"/>
    <w:rsid w:val="00003017"/>
    <w:rsid w:val="0000302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471"/>
    <w:rsid w:val="000059CA"/>
    <w:rsid w:val="00005ABF"/>
    <w:rsid w:val="0000644E"/>
    <w:rsid w:val="00006D18"/>
    <w:rsid w:val="000072BC"/>
    <w:rsid w:val="0000774C"/>
    <w:rsid w:val="00007AA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BDC"/>
    <w:rsid w:val="00023CAC"/>
    <w:rsid w:val="00023FD1"/>
    <w:rsid w:val="000244F4"/>
    <w:rsid w:val="0002460D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14E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6FA0"/>
    <w:rsid w:val="00036FA4"/>
    <w:rsid w:val="00037651"/>
    <w:rsid w:val="0003766C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38A"/>
    <w:rsid w:val="000536CF"/>
    <w:rsid w:val="00053A2B"/>
    <w:rsid w:val="00053EC9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57D27"/>
    <w:rsid w:val="00057D43"/>
    <w:rsid w:val="00060022"/>
    <w:rsid w:val="0006090A"/>
    <w:rsid w:val="000618C0"/>
    <w:rsid w:val="00061989"/>
    <w:rsid w:val="00061B88"/>
    <w:rsid w:val="000620D3"/>
    <w:rsid w:val="0006235F"/>
    <w:rsid w:val="000624A7"/>
    <w:rsid w:val="00062906"/>
    <w:rsid w:val="00062E6A"/>
    <w:rsid w:val="0006341C"/>
    <w:rsid w:val="0006368A"/>
    <w:rsid w:val="00063821"/>
    <w:rsid w:val="000638E6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3613"/>
    <w:rsid w:val="00074475"/>
    <w:rsid w:val="000745B0"/>
    <w:rsid w:val="000748B1"/>
    <w:rsid w:val="00074C22"/>
    <w:rsid w:val="00075021"/>
    <w:rsid w:val="0007590E"/>
    <w:rsid w:val="00075F7A"/>
    <w:rsid w:val="0007674A"/>
    <w:rsid w:val="000769CA"/>
    <w:rsid w:val="000770AE"/>
    <w:rsid w:val="00077529"/>
    <w:rsid w:val="00077D23"/>
    <w:rsid w:val="000800AE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177"/>
    <w:rsid w:val="00090262"/>
    <w:rsid w:val="00090307"/>
    <w:rsid w:val="000911E8"/>
    <w:rsid w:val="000917B7"/>
    <w:rsid w:val="00091970"/>
    <w:rsid w:val="0009215A"/>
    <w:rsid w:val="00092416"/>
    <w:rsid w:val="00092CC4"/>
    <w:rsid w:val="00092FE0"/>
    <w:rsid w:val="00093A9D"/>
    <w:rsid w:val="00094011"/>
    <w:rsid w:val="000940F3"/>
    <w:rsid w:val="00094501"/>
    <w:rsid w:val="000947B9"/>
    <w:rsid w:val="00094AED"/>
    <w:rsid w:val="000951AC"/>
    <w:rsid w:val="000954A4"/>
    <w:rsid w:val="00095E9C"/>
    <w:rsid w:val="00096225"/>
    <w:rsid w:val="0009664E"/>
    <w:rsid w:val="00096A0F"/>
    <w:rsid w:val="00096A2D"/>
    <w:rsid w:val="00096F89"/>
    <w:rsid w:val="000976EA"/>
    <w:rsid w:val="00097B91"/>
    <w:rsid w:val="00097E3C"/>
    <w:rsid w:val="000A0A4D"/>
    <w:rsid w:val="000A0BC1"/>
    <w:rsid w:val="000A0D1F"/>
    <w:rsid w:val="000A0DBD"/>
    <w:rsid w:val="000A0F37"/>
    <w:rsid w:val="000A0FA8"/>
    <w:rsid w:val="000A118C"/>
    <w:rsid w:val="000A14D6"/>
    <w:rsid w:val="000A167E"/>
    <w:rsid w:val="000A2F80"/>
    <w:rsid w:val="000A312E"/>
    <w:rsid w:val="000A32C4"/>
    <w:rsid w:val="000A3788"/>
    <w:rsid w:val="000A3A03"/>
    <w:rsid w:val="000A405C"/>
    <w:rsid w:val="000A44CD"/>
    <w:rsid w:val="000A47FC"/>
    <w:rsid w:val="000A4F73"/>
    <w:rsid w:val="000A4FB2"/>
    <w:rsid w:val="000A5173"/>
    <w:rsid w:val="000A5885"/>
    <w:rsid w:val="000A5918"/>
    <w:rsid w:val="000A5D2C"/>
    <w:rsid w:val="000A6D7D"/>
    <w:rsid w:val="000A7522"/>
    <w:rsid w:val="000A7B48"/>
    <w:rsid w:val="000A7C91"/>
    <w:rsid w:val="000B0910"/>
    <w:rsid w:val="000B101F"/>
    <w:rsid w:val="000B2308"/>
    <w:rsid w:val="000B2493"/>
    <w:rsid w:val="000B2978"/>
    <w:rsid w:val="000B2B0A"/>
    <w:rsid w:val="000B2E77"/>
    <w:rsid w:val="000B3097"/>
    <w:rsid w:val="000B3910"/>
    <w:rsid w:val="000B3B47"/>
    <w:rsid w:val="000B3DDA"/>
    <w:rsid w:val="000B40BF"/>
    <w:rsid w:val="000B4459"/>
    <w:rsid w:val="000B4E07"/>
    <w:rsid w:val="000B52D8"/>
    <w:rsid w:val="000B53EE"/>
    <w:rsid w:val="000B5B53"/>
    <w:rsid w:val="000B5E30"/>
    <w:rsid w:val="000B5E41"/>
    <w:rsid w:val="000B7078"/>
    <w:rsid w:val="000B7636"/>
    <w:rsid w:val="000C05FB"/>
    <w:rsid w:val="000C0720"/>
    <w:rsid w:val="000C0DBA"/>
    <w:rsid w:val="000C18FB"/>
    <w:rsid w:val="000C218C"/>
    <w:rsid w:val="000C3256"/>
    <w:rsid w:val="000C3F38"/>
    <w:rsid w:val="000C3FC8"/>
    <w:rsid w:val="000C4961"/>
    <w:rsid w:val="000C523E"/>
    <w:rsid w:val="000C63ED"/>
    <w:rsid w:val="000C6513"/>
    <w:rsid w:val="000C6598"/>
    <w:rsid w:val="000C688C"/>
    <w:rsid w:val="000C68E2"/>
    <w:rsid w:val="000C722B"/>
    <w:rsid w:val="000C7CB0"/>
    <w:rsid w:val="000C7CCD"/>
    <w:rsid w:val="000D003E"/>
    <w:rsid w:val="000D02B5"/>
    <w:rsid w:val="000D02BB"/>
    <w:rsid w:val="000D1247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5C1B"/>
    <w:rsid w:val="000D63E8"/>
    <w:rsid w:val="000D6651"/>
    <w:rsid w:val="000D6658"/>
    <w:rsid w:val="000D6934"/>
    <w:rsid w:val="000D6D8D"/>
    <w:rsid w:val="000D76D0"/>
    <w:rsid w:val="000D7962"/>
    <w:rsid w:val="000D7A7D"/>
    <w:rsid w:val="000D7DEE"/>
    <w:rsid w:val="000E048A"/>
    <w:rsid w:val="000E060F"/>
    <w:rsid w:val="000E0945"/>
    <w:rsid w:val="000E254D"/>
    <w:rsid w:val="000E30E0"/>
    <w:rsid w:val="000E31D9"/>
    <w:rsid w:val="000E405C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2"/>
    <w:rsid w:val="000F1472"/>
    <w:rsid w:val="000F2263"/>
    <w:rsid w:val="000F2FB7"/>
    <w:rsid w:val="000F3E58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0E87"/>
    <w:rsid w:val="00111885"/>
    <w:rsid w:val="001121DD"/>
    <w:rsid w:val="0011230C"/>
    <w:rsid w:val="00112BFC"/>
    <w:rsid w:val="00112FC9"/>
    <w:rsid w:val="001130FA"/>
    <w:rsid w:val="0011384E"/>
    <w:rsid w:val="001139BD"/>
    <w:rsid w:val="001139C7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4B0"/>
    <w:rsid w:val="0012098F"/>
    <w:rsid w:val="00120DB7"/>
    <w:rsid w:val="00121095"/>
    <w:rsid w:val="00121A77"/>
    <w:rsid w:val="001228E7"/>
    <w:rsid w:val="00122FC0"/>
    <w:rsid w:val="00123A6B"/>
    <w:rsid w:val="00123CC0"/>
    <w:rsid w:val="00123D98"/>
    <w:rsid w:val="001242AC"/>
    <w:rsid w:val="00124733"/>
    <w:rsid w:val="00124A0E"/>
    <w:rsid w:val="00125E23"/>
    <w:rsid w:val="001261DB"/>
    <w:rsid w:val="00126300"/>
    <w:rsid w:val="00126991"/>
    <w:rsid w:val="001269BA"/>
    <w:rsid w:val="0012706C"/>
    <w:rsid w:val="001271AE"/>
    <w:rsid w:val="001275F2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C24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441"/>
    <w:rsid w:val="001367EB"/>
    <w:rsid w:val="00136924"/>
    <w:rsid w:val="00136A69"/>
    <w:rsid w:val="00136F17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6807"/>
    <w:rsid w:val="00147480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72C2"/>
    <w:rsid w:val="001573EE"/>
    <w:rsid w:val="00157D3C"/>
    <w:rsid w:val="00157EEC"/>
    <w:rsid w:val="00157FA1"/>
    <w:rsid w:val="00160525"/>
    <w:rsid w:val="00160577"/>
    <w:rsid w:val="00160638"/>
    <w:rsid w:val="00160B11"/>
    <w:rsid w:val="00160D12"/>
    <w:rsid w:val="00160F82"/>
    <w:rsid w:val="0016279C"/>
    <w:rsid w:val="00162D08"/>
    <w:rsid w:val="001630E9"/>
    <w:rsid w:val="0016390A"/>
    <w:rsid w:val="0016399F"/>
    <w:rsid w:val="001646AC"/>
    <w:rsid w:val="00164FE3"/>
    <w:rsid w:val="0016528A"/>
    <w:rsid w:val="00166557"/>
    <w:rsid w:val="00166570"/>
    <w:rsid w:val="001665A4"/>
    <w:rsid w:val="00166640"/>
    <w:rsid w:val="00166A54"/>
    <w:rsid w:val="00166B6D"/>
    <w:rsid w:val="00167223"/>
    <w:rsid w:val="00167418"/>
    <w:rsid w:val="00167493"/>
    <w:rsid w:val="0017010E"/>
    <w:rsid w:val="00170145"/>
    <w:rsid w:val="001705FD"/>
    <w:rsid w:val="001709AF"/>
    <w:rsid w:val="00170AF7"/>
    <w:rsid w:val="001725FB"/>
    <w:rsid w:val="0017261E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ABB"/>
    <w:rsid w:val="00175B93"/>
    <w:rsid w:val="001760D7"/>
    <w:rsid w:val="00176140"/>
    <w:rsid w:val="00176275"/>
    <w:rsid w:val="001776B3"/>
    <w:rsid w:val="0017790F"/>
    <w:rsid w:val="00177E47"/>
    <w:rsid w:val="0018032A"/>
    <w:rsid w:val="001806DD"/>
    <w:rsid w:val="001808D9"/>
    <w:rsid w:val="001809B4"/>
    <w:rsid w:val="001811CE"/>
    <w:rsid w:val="001815A1"/>
    <w:rsid w:val="001815B2"/>
    <w:rsid w:val="00181669"/>
    <w:rsid w:val="001817B0"/>
    <w:rsid w:val="00181E8A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8791E"/>
    <w:rsid w:val="0019044D"/>
    <w:rsid w:val="00190E6A"/>
    <w:rsid w:val="0019102C"/>
    <w:rsid w:val="00191FFD"/>
    <w:rsid w:val="001926C7"/>
    <w:rsid w:val="001927A5"/>
    <w:rsid w:val="00192F0D"/>
    <w:rsid w:val="00193550"/>
    <w:rsid w:val="00193D0E"/>
    <w:rsid w:val="00194583"/>
    <w:rsid w:val="00194BE2"/>
    <w:rsid w:val="00194EA4"/>
    <w:rsid w:val="00194EBD"/>
    <w:rsid w:val="00194ED7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474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B01F8"/>
    <w:rsid w:val="001B0223"/>
    <w:rsid w:val="001B0344"/>
    <w:rsid w:val="001B0767"/>
    <w:rsid w:val="001B08FB"/>
    <w:rsid w:val="001B0D05"/>
    <w:rsid w:val="001B0E4C"/>
    <w:rsid w:val="001B108A"/>
    <w:rsid w:val="001B1932"/>
    <w:rsid w:val="001B19E4"/>
    <w:rsid w:val="001B1A7C"/>
    <w:rsid w:val="001B1D0B"/>
    <w:rsid w:val="001B1FFA"/>
    <w:rsid w:val="001B27AA"/>
    <w:rsid w:val="001B2948"/>
    <w:rsid w:val="001B2B1E"/>
    <w:rsid w:val="001B2C6C"/>
    <w:rsid w:val="001B2ECC"/>
    <w:rsid w:val="001B2F86"/>
    <w:rsid w:val="001B2FBA"/>
    <w:rsid w:val="001B3246"/>
    <w:rsid w:val="001B3745"/>
    <w:rsid w:val="001B3F05"/>
    <w:rsid w:val="001B45E2"/>
    <w:rsid w:val="001B4822"/>
    <w:rsid w:val="001B4CEC"/>
    <w:rsid w:val="001B4FEC"/>
    <w:rsid w:val="001B53F8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A03"/>
    <w:rsid w:val="001C1B28"/>
    <w:rsid w:val="001C1C43"/>
    <w:rsid w:val="001C1C9D"/>
    <w:rsid w:val="001C1FFD"/>
    <w:rsid w:val="001C2906"/>
    <w:rsid w:val="001C4417"/>
    <w:rsid w:val="001C4456"/>
    <w:rsid w:val="001C48A3"/>
    <w:rsid w:val="001C51CC"/>
    <w:rsid w:val="001C56A6"/>
    <w:rsid w:val="001C59FB"/>
    <w:rsid w:val="001C5ABA"/>
    <w:rsid w:val="001C5B7F"/>
    <w:rsid w:val="001C5E9B"/>
    <w:rsid w:val="001C61C0"/>
    <w:rsid w:val="001C6301"/>
    <w:rsid w:val="001C6A14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1FDB"/>
    <w:rsid w:val="001D2792"/>
    <w:rsid w:val="001D2B6C"/>
    <w:rsid w:val="001D2CB9"/>
    <w:rsid w:val="001D2CCE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8E0"/>
    <w:rsid w:val="001D7AB2"/>
    <w:rsid w:val="001E0402"/>
    <w:rsid w:val="001E0973"/>
    <w:rsid w:val="001E0A8C"/>
    <w:rsid w:val="001E1880"/>
    <w:rsid w:val="001E1881"/>
    <w:rsid w:val="001E2151"/>
    <w:rsid w:val="001E22B7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9C5"/>
    <w:rsid w:val="001F1AB5"/>
    <w:rsid w:val="001F1D76"/>
    <w:rsid w:val="001F2270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707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2FFE"/>
    <w:rsid w:val="0020386A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9B9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0692"/>
    <w:rsid w:val="00221332"/>
    <w:rsid w:val="00221AE7"/>
    <w:rsid w:val="002223CF"/>
    <w:rsid w:val="00223681"/>
    <w:rsid w:val="00223DC9"/>
    <w:rsid w:val="0022490A"/>
    <w:rsid w:val="002253CC"/>
    <w:rsid w:val="0022547F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C15"/>
    <w:rsid w:val="00232EF1"/>
    <w:rsid w:val="00233C49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A9C"/>
    <w:rsid w:val="00235F3E"/>
    <w:rsid w:val="00236010"/>
    <w:rsid w:val="00236FB3"/>
    <w:rsid w:val="00236FD8"/>
    <w:rsid w:val="002372EA"/>
    <w:rsid w:val="00237A22"/>
    <w:rsid w:val="00237F9A"/>
    <w:rsid w:val="0024082A"/>
    <w:rsid w:val="00241A62"/>
    <w:rsid w:val="00242057"/>
    <w:rsid w:val="002422DE"/>
    <w:rsid w:val="002424C4"/>
    <w:rsid w:val="0024250B"/>
    <w:rsid w:val="00242CC6"/>
    <w:rsid w:val="002432E0"/>
    <w:rsid w:val="00243966"/>
    <w:rsid w:val="00243F53"/>
    <w:rsid w:val="00244414"/>
    <w:rsid w:val="00244C23"/>
    <w:rsid w:val="00245391"/>
    <w:rsid w:val="002454E1"/>
    <w:rsid w:val="002458FB"/>
    <w:rsid w:val="00245FF6"/>
    <w:rsid w:val="00246597"/>
    <w:rsid w:val="00246C16"/>
    <w:rsid w:val="00246DFF"/>
    <w:rsid w:val="0024742F"/>
    <w:rsid w:val="002475D4"/>
    <w:rsid w:val="0024784E"/>
    <w:rsid w:val="002478FA"/>
    <w:rsid w:val="002501D2"/>
    <w:rsid w:val="002512C1"/>
    <w:rsid w:val="0025162C"/>
    <w:rsid w:val="00251772"/>
    <w:rsid w:val="002522A0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6CC8"/>
    <w:rsid w:val="002577F2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61F"/>
    <w:rsid w:val="00270E30"/>
    <w:rsid w:val="0027134C"/>
    <w:rsid w:val="002718D7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62F3"/>
    <w:rsid w:val="00277301"/>
    <w:rsid w:val="00277865"/>
    <w:rsid w:val="00277D30"/>
    <w:rsid w:val="002800C1"/>
    <w:rsid w:val="002801CF"/>
    <w:rsid w:val="00280EE0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362C"/>
    <w:rsid w:val="0028409F"/>
    <w:rsid w:val="0028481A"/>
    <w:rsid w:val="002848DE"/>
    <w:rsid w:val="00284A2B"/>
    <w:rsid w:val="00284FD4"/>
    <w:rsid w:val="00284FE4"/>
    <w:rsid w:val="0028542B"/>
    <w:rsid w:val="00285769"/>
    <w:rsid w:val="002857D0"/>
    <w:rsid w:val="00285EB2"/>
    <w:rsid w:val="002861B3"/>
    <w:rsid w:val="002861DD"/>
    <w:rsid w:val="00286475"/>
    <w:rsid w:val="0028688C"/>
    <w:rsid w:val="00286A82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1483"/>
    <w:rsid w:val="00291569"/>
    <w:rsid w:val="00291715"/>
    <w:rsid w:val="00291810"/>
    <w:rsid w:val="00291A15"/>
    <w:rsid w:val="00291A2A"/>
    <w:rsid w:val="002922EA"/>
    <w:rsid w:val="00292450"/>
    <w:rsid w:val="00293255"/>
    <w:rsid w:val="00293A0D"/>
    <w:rsid w:val="00294309"/>
    <w:rsid w:val="002947AD"/>
    <w:rsid w:val="00294F07"/>
    <w:rsid w:val="0029509E"/>
    <w:rsid w:val="002951BB"/>
    <w:rsid w:val="002957A6"/>
    <w:rsid w:val="002965F8"/>
    <w:rsid w:val="00296681"/>
    <w:rsid w:val="00296728"/>
    <w:rsid w:val="00296910"/>
    <w:rsid w:val="00296F9C"/>
    <w:rsid w:val="00297253"/>
    <w:rsid w:val="00297743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A70D2"/>
    <w:rsid w:val="002A79C1"/>
    <w:rsid w:val="002A7E2F"/>
    <w:rsid w:val="002B014A"/>
    <w:rsid w:val="002B0446"/>
    <w:rsid w:val="002B09BD"/>
    <w:rsid w:val="002B15EF"/>
    <w:rsid w:val="002B1B66"/>
    <w:rsid w:val="002B2172"/>
    <w:rsid w:val="002B2482"/>
    <w:rsid w:val="002B2636"/>
    <w:rsid w:val="002B2829"/>
    <w:rsid w:val="002B2DF5"/>
    <w:rsid w:val="002B31CA"/>
    <w:rsid w:val="002B32BF"/>
    <w:rsid w:val="002B4425"/>
    <w:rsid w:val="002B4A11"/>
    <w:rsid w:val="002B4BBA"/>
    <w:rsid w:val="002B4F64"/>
    <w:rsid w:val="002B56F9"/>
    <w:rsid w:val="002B5CB9"/>
    <w:rsid w:val="002B5EB5"/>
    <w:rsid w:val="002B6189"/>
    <w:rsid w:val="002B61C4"/>
    <w:rsid w:val="002B61FD"/>
    <w:rsid w:val="002B6FC0"/>
    <w:rsid w:val="002B71DF"/>
    <w:rsid w:val="002B7CCB"/>
    <w:rsid w:val="002C00A0"/>
    <w:rsid w:val="002C02C1"/>
    <w:rsid w:val="002C064F"/>
    <w:rsid w:val="002C069B"/>
    <w:rsid w:val="002C0E30"/>
    <w:rsid w:val="002C1747"/>
    <w:rsid w:val="002C1C54"/>
    <w:rsid w:val="002C1DA6"/>
    <w:rsid w:val="002C22F9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610"/>
    <w:rsid w:val="002C78CA"/>
    <w:rsid w:val="002C7909"/>
    <w:rsid w:val="002C7D44"/>
    <w:rsid w:val="002D0207"/>
    <w:rsid w:val="002D0392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28"/>
    <w:rsid w:val="002D5BA2"/>
    <w:rsid w:val="002D5CCC"/>
    <w:rsid w:val="002D5F75"/>
    <w:rsid w:val="002D5FD8"/>
    <w:rsid w:val="002D670E"/>
    <w:rsid w:val="002D69AA"/>
    <w:rsid w:val="002D69AE"/>
    <w:rsid w:val="002D751B"/>
    <w:rsid w:val="002E0140"/>
    <w:rsid w:val="002E018E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B8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C93"/>
    <w:rsid w:val="002F040F"/>
    <w:rsid w:val="002F08B4"/>
    <w:rsid w:val="002F168A"/>
    <w:rsid w:val="002F16C4"/>
    <w:rsid w:val="002F18F7"/>
    <w:rsid w:val="002F20A7"/>
    <w:rsid w:val="002F25D5"/>
    <w:rsid w:val="002F2EDA"/>
    <w:rsid w:val="002F3091"/>
    <w:rsid w:val="002F3153"/>
    <w:rsid w:val="002F3F2D"/>
    <w:rsid w:val="002F3FCE"/>
    <w:rsid w:val="002F4E4F"/>
    <w:rsid w:val="002F5375"/>
    <w:rsid w:val="002F56B8"/>
    <w:rsid w:val="002F5F0A"/>
    <w:rsid w:val="002F6A70"/>
    <w:rsid w:val="002F6B91"/>
    <w:rsid w:val="002F6BED"/>
    <w:rsid w:val="002F6C55"/>
    <w:rsid w:val="002F7123"/>
    <w:rsid w:val="002F7734"/>
    <w:rsid w:val="002F7A97"/>
    <w:rsid w:val="00301146"/>
    <w:rsid w:val="003012AC"/>
    <w:rsid w:val="003019B0"/>
    <w:rsid w:val="00302652"/>
    <w:rsid w:val="0030297D"/>
    <w:rsid w:val="00302AD0"/>
    <w:rsid w:val="00302D13"/>
    <w:rsid w:val="0030328E"/>
    <w:rsid w:val="00303777"/>
    <w:rsid w:val="003037A9"/>
    <w:rsid w:val="003038EB"/>
    <w:rsid w:val="003042D9"/>
    <w:rsid w:val="003044F8"/>
    <w:rsid w:val="003051E2"/>
    <w:rsid w:val="0030589D"/>
    <w:rsid w:val="00305B42"/>
    <w:rsid w:val="003060F4"/>
    <w:rsid w:val="00306383"/>
    <w:rsid w:val="00306A7A"/>
    <w:rsid w:val="00306D3E"/>
    <w:rsid w:val="003074C0"/>
    <w:rsid w:val="00307C8F"/>
    <w:rsid w:val="003101C8"/>
    <w:rsid w:val="00310235"/>
    <w:rsid w:val="003102F6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5E54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44A"/>
    <w:rsid w:val="0032080E"/>
    <w:rsid w:val="00320CC9"/>
    <w:rsid w:val="00320E9C"/>
    <w:rsid w:val="00320F65"/>
    <w:rsid w:val="00321EB5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4EBB"/>
    <w:rsid w:val="003250F9"/>
    <w:rsid w:val="003257CA"/>
    <w:rsid w:val="00325827"/>
    <w:rsid w:val="0032588A"/>
    <w:rsid w:val="0032596F"/>
    <w:rsid w:val="00326592"/>
    <w:rsid w:val="00326674"/>
    <w:rsid w:val="00326D1C"/>
    <w:rsid w:val="00327052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09"/>
    <w:rsid w:val="00331945"/>
    <w:rsid w:val="00331DB8"/>
    <w:rsid w:val="00332583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0E4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19A6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473F0"/>
    <w:rsid w:val="00347F99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77"/>
    <w:rsid w:val="003573F2"/>
    <w:rsid w:val="003600A0"/>
    <w:rsid w:val="00360656"/>
    <w:rsid w:val="00360F5E"/>
    <w:rsid w:val="00361B11"/>
    <w:rsid w:val="00361CE5"/>
    <w:rsid w:val="00361D26"/>
    <w:rsid w:val="003620BF"/>
    <w:rsid w:val="00362238"/>
    <w:rsid w:val="0036233C"/>
    <w:rsid w:val="003626D2"/>
    <w:rsid w:val="00362B27"/>
    <w:rsid w:val="00362D2C"/>
    <w:rsid w:val="003634B9"/>
    <w:rsid w:val="003636B0"/>
    <w:rsid w:val="003639BE"/>
    <w:rsid w:val="00363AE3"/>
    <w:rsid w:val="003643EF"/>
    <w:rsid w:val="00364561"/>
    <w:rsid w:val="003646F9"/>
    <w:rsid w:val="00364884"/>
    <w:rsid w:val="00364A22"/>
    <w:rsid w:val="00364C80"/>
    <w:rsid w:val="0036523B"/>
    <w:rsid w:val="003652D6"/>
    <w:rsid w:val="00365564"/>
    <w:rsid w:val="00365D1E"/>
    <w:rsid w:val="003663ED"/>
    <w:rsid w:val="003668D5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773"/>
    <w:rsid w:val="00373CF7"/>
    <w:rsid w:val="00373DE6"/>
    <w:rsid w:val="00373E66"/>
    <w:rsid w:val="00374811"/>
    <w:rsid w:val="00374A86"/>
    <w:rsid w:val="00374CEE"/>
    <w:rsid w:val="00374D7F"/>
    <w:rsid w:val="0037513F"/>
    <w:rsid w:val="003752FB"/>
    <w:rsid w:val="00375AA9"/>
    <w:rsid w:val="0037676D"/>
    <w:rsid w:val="00376842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44A"/>
    <w:rsid w:val="00393DA5"/>
    <w:rsid w:val="00394135"/>
    <w:rsid w:val="00394C77"/>
    <w:rsid w:val="00395265"/>
    <w:rsid w:val="00395652"/>
    <w:rsid w:val="00395BA2"/>
    <w:rsid w:val="00395D8E"/>
    <w:rsid w:val="00396164"/>
    <w:rsid w:val="003971D9"/>
    <w:rsid w:val="003979B1"/>
    <w:rsid w:val="003A0C3D"/>
    <w:rsid w:val="003A0ECB"/>
    <w:rsid w:val="003A0F72"/>
    <w:rsid w:val="003A107B"/>
    <w:rsid w:val="003A1160"/>
    <w:rsid w:val="003A144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588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17E"/>
    <w:rsid w:val="003D1DEB"/>
    <w:rsid w:val="003D1E8B"/>
    <w:rsid w:val="003D1E8C"/>
    <w:rsid w:val="003D2179"/>
    <w:rsid w:val="003D266E"/>
    <w:rsid w:val="003D27E8"/>
    <w:rsid w:val="003D2984"/>
    <w:rsid w:val="003D33B2"/>
    <w:rsid w:val="003D38DD"/>
    <w:rsid w:val="003D3BE2"/>
    <w:rsid w:val="003D3FA4"/>
    <w:rsid w:val="003D424D"/>
    <w:rsid w:val="003D43E9"/>
    <w:rsid w:val="003D44EE"/>
    <w:rsid w:val="003D4821"/>
    <w:rsid w:val="003D492E"/>
    <w:rsid w:val="003D4BC9"/>
    <w:rsid w:val="003D5213"/>
    <w:rsid w:val="003D536E"/>
    <w:rsid w:val="003D5412"/>
    <w:rsid w:val="003D5BAA"/>
    <w:rsid w:val="003D5D41"/>
    <w:rsid w:val="003D67B0"/>
    <w:rsid w:val="003D6E4E"/>
    <w:rsid w:val="003D783F"/>
    <w:rsid w:val="003D79B0"/>
    <w:rsid w:val="003D7BB0"/>
    <w:rsid w:val="003D7CD0"/>
    <w:rsid w:val="003E018E"/>
    <w:rsid w:val="003E0C2E"/>
    <w:rsid w:val="003E0D25"/>
    <w:rsid w:val="003E0DF9"/>
    <w:rsid w:val="003E1197"/>
    <w:rsid w:val="003E14E8"/>
    <w:rsid w:val="003E1A42"/>
    <w:rsid w:val="003E1C57"/>
    <w:rsid w:val="003E22FA"/>
    <w:rsid w:val="003E2D50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ABE"/>
    <w:rsid w:val="003E6D11"/>
    <w:rsid w:val="003E7BED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A95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552"/>
    <w:rsid w:val="004077C5"/>
    <w:rsid w:val="0040781A"/>
    <w:rsid w:val="00407B6B"/>
    <w:rsid w:val="004107E5"/>
    <w:rsid w:val="00410CB0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9AB"/>
    <w:rsid w:val="00422E89"/>
    <w:rsid w:val="00422FBD"/>
    <w:rsid w:val="00423612"/>
    <w:rsid w:val="0042399E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AA1"/>
    <w:rsid w:val="00432AFF"/>
    <w:rsid w:val="00432E6A"/>
    <w:rsid w:val="004333D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4A2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9E0"/>
    <w:rsid w:val="00454B1E"/>
    <w:rsid w:val="004553C7"/>
    <w:rsid w:val="00455652"/>
    <w:rsid w:val="00455B5D"/>
    <w:rsid w:val="0045628E"/>
    <w:rsid w:val="004562C0"/>
    <w:rsid w:val="004568AA"/>
    <w:rsid w:val="00456CC2"/>
    <w:rsid w:val="0045748A"/>
    <w:rsid w:val="004574F0"/>
    <w:rsid w:val="00457538"/>
    <w:rsid w:val="00457D66"/>
    <w:rsid w:val="00460357"/>
    <w:rsid w:val="004606C0"/>
    <w:rsid w:val="0046085C"/>
    <w:rsid w:val="004609B5"/>
    <w:rsid w:val="00460CDD"/>
    <w:rsid w:val="00461037"/>
    <w:rsid w:val="004618C1"/>
    <w:rsid w:val="00461B1D"/>
    <w:rsid w:val="00461B93"/>
    <w:rsid w:val="00461CC5"/>
    <w:rsid w:val="00461D30"/>
    <w:rsid w:val="00462C30"/>
    <w:rsid w:val="004632CD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AA9"/>
    <w:rsid w:val="00466F72"/>
    <w:rsid w:val="00467B86"/>
    <w:rsid w:val="00467F9F"/>
    <w:rsid w:val="00467FEA"/>
    <w:rsid w:val="00470223"/>
    <w:rsid w:val="00470486"/>
    <w:rsid w:val="00471BFE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694"/>
    <w:rsid w:val="004747C2"/>
    <w:rsid w:val="004747DD"/>
    <w:rsid w:val="004748D9"/>
    <w:rsid w:val="00474BB7"/>
    <w:rsid w:val="004757F8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16F4"/>
    <w:rsid w:val="00481DFC"/>
    <w:rsid w:val="00482095"/>
    <w:rsid w:val="0048269C"/>
    <w:rsid w:val="00482811"/>
    <w:rsid w:val="00482CD0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4F6"/>
    <w:rsid w:val="004865A4"/>
    <w:rsid w:val="00486889"/>
    <w:rsid w:val="00486CC5"/>
    <w:rsid w:val="0048708F"/>
    <w:rsid w:val="00487385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B5A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5D89"/>
    <w:rsid w:val="004A5E92"/>
    <w:rsid w:val="004A6456"/>
    <w:rsid w:val="004A651C"/>
    <w:rsid w:val="004A6894"/>
    <w:rsid w:val="004A6C7A"/>
    <w:rsid w:val="004A7D3B"/>
    <w:rsid w:val="004B0B1F"/>
    <w:rsid w:val="004B16E1"/>
    <w:rsid w:val="004B1C6A"/>
    <w:rsid w:val="004B266E"/>
    <w:rsid w:val="004B3E78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30E"/>
    <w:rsid w:val="004B6396"/>
    <w:rsid w:val="004B6644"/>
    <w:rsid w:val="004B666B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3EB"/>
    <w:rsid w:val="004C28E9"/>
    <w:rsid w:val="004C2A18"/>
    <w:rsid w:val="004C30AA"/>
    <w:rsid w:val="004C3809"/>
    <w:rsid w:val="004C3E54"/>
    <w:rsid w:val="004C40ED"/>
    <w:rsid w:val="004C447F"/>
    <w:rsid w:val="004C4C0D"/>
    <w:rsid w:val="004C519D"/>
    <w:rsid w:val="004C5580"/>
    <w:rsid w:val="004C5FC0"/>
    <w:rsid w:val="004C673B"/>
    <w:rsid w:val="004C6AC9"/>
    <w:rsid w:val="004C6C7B"/>
    <w:rsid w:val="004C6CD8"/>
    <w:rsid w:val="004C6CDC"/>
    <w:rsid w:val="004C6DF5"/>
    <w:rsid w:val="004C75E3"/>
    <w:rsid w:val="004C789E"/>
    <w:rsid w:val="004C7E27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3EAD"/>
    <w:rsid w:val="004D4327"/>
    <w:rsid w:val="004D4354"/>
    <w:rsid w:val="004D4A67"/>
    <w:rsid w:val="004D4A8C"/>
    <w:rsid w:val="004D4D93"/>
    <w:rsid w:val="004D5699"/>
    <w:rsid w:val="004D5A35"/>
    <w:rsid w:val="004D5B82"/>
    <w:rsid w:val="004D5F1B"/>
    <w:rsid w:val="004D6237"/>
    <w:rsid w:val="004D6707"/>
    <w:rsid w:val="004D67C8"/>
    <w:rsid w:val="004D71EE"/>
    <w:rsid w:val="004D7546"/>
    <w:rsid w:val="004D7924"/>
    <w:rsid w:val="004D7B47"/>
    <w:rsid w:val="004D7E0E"/>
    <w:rsid w:val="004E03C1"/>
    <w:rsid w:val="004E06AF"/>
    <w:rsid w:val="004E122E"/>
    <w:rsid w:val="004E2160"/>
    <w:rsid w:val="004E24F1"/>
    <w:rsid w:val="004E288E"/>
    <w:rsid w:val="004E3030"/>
    <w:rsid w:val="004E3054"/>
    <w:rsid w:val="004E3549"/>
    <w:rsid w:val="004E3B49"/>
    <w:rsid w:val="004E40E9"/>
    <w:rsid w:val="004E424B"/>
    <w:rsid w:val="004E499E"/>
    <w:rsid w:val="004E5160"/>
    <w:rsid w:val="004E5369"/>
    <w:rsid w:val="004E540F"/>
    <w:rsid w:val="004E59DA"/>
    <w:rsid w:val="004E5C1B"/>
    <w:rsid w:val="004E5FFF"/>
    <w:rsid w:val="004E6479"/>
    <w:rsid w:val="004E669B"/>
    <w:rsid w:val="004E6A34"/>
    <w:rsid w:val="004E6D2A"/>
    <w:rsid w:val="004E6D73"/>
    <w:rsid w:val="004E6DED"/>
    <w:rsid w:val="004E6E1F"/>
    <w:rsid w:val="004E7CD3"/>
    <w:rsid w:val="004E7E3D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9E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688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D0E"/>
    <w:rsid w:val="00514F3A"/>
    <w:rsid w:val="00515DAB"/>
    <w:rsid w:val="00516ABE"/>
    <w:rsid w:val="00517055"/>
    <w:rsid w:val="00521149"/>
    <w:rsid w:val="005220E2"/>
    <w:rsid w:val="005220E8"/>
    <w:rsid w:val="005227F7"/>
    <w:rsid w:val="00522F4F"/>
    <w:rsid w:val="0052336B"/>
    <w:rsid w:val="00523C63"/>
    <w:rsid w:val="00523CAB"/>
    <w:rsid w:val="0052420C"/>
    <w:rsid w:val="00524987"/>
    <w:rsid w:val="005252E9"/>
    <w:rsid w:val="0052563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0B7F"/>
    <w:rsid w:val="00531351"/>
    <w:rsid w:val="00531C10"/>
    <w:rsid w:val="00531FC3"/>
    <w:rsid w:val="0053278B"/>
    <w:rsid w:val="00532874"/>
    <w:rsid w:val="00532968"/>
    <w:rsid w:val="005333B4"/>
    <w:rsid w:val="00533D3A"/>
    <w:rsid w:val="005343DE"/>
    <w:rsid w:val="005348DC"/>
    <w:rsid w:val="00534C72"/>
    <w:rsid w:val="00534F0C"/>
    <w:rsid w:val="00534FA9"/>
    <w:rsid w:val="00534FD5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160"/>
    <w:rsid w:val="00541621"/>
    <w:rsid w:val="00541B27"/>
    <w:rsid w:val="00541D7D"/>
    <w:rsid w:val="00542069"/>
    <w:rsid w:val="0054207C"/>
    <w:rsid w:val="005425AE"/>
    <w:rsid w:val="005425FC"/>
    <w:rsid w:val="00542707"/>
    <w:rsid w:val="00542CB1"/>
    <w:rsid w:val="00542D4C"/>
    <w:rsid w:val="00542FD6"/>
    <w:rsid w:val="0054335A"/>
    <w:rsid w:val="005433DF"/>
    <w:rsid w:val="0054367C"/>
    <w:rsid w:val="00543997"/>
    <w:rsid w:val="005439A3"/>
    <w:rsid w:val="00543C2C"/>
    <w:rsid w:val="005440FD"/>
    <w:rsid w:val="0054450F"/>
    <w:rsid w:val="005446D8"/>
    <w:rsid w:val="00544A53"/>
    <w:rsid w:val="00544EAD"/>
    <w:rsid w:val="005450BF"/>
    <w:rsid w:val="0054541C"/>
    <w:rsid w:val="005459EA"/>
    <w:rsid w:val="005466AC"/>
    <w:rsid w:val="00546795"/>
    <w:rsid w:val="00546837"/>
    <w:rsid w:val="005472E8"/>
    <w:rsid w:val="00547730"/>
    <w:rsid w:val="0054777F"/>
    <w:rsid w:val="00547A63"/>
    <w:rsid w:val="00547B9C"/>
    <w:rsid w:val="00547CF7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609CC"/>
    <w:rsid w:val="00560C34"/>
    <w:rsid w:val="00560DB8"/>
    <w:rsid w:val="005616C7"/>
    <w:rsid w:val="00561848"/>
    <w:rsid w:val="00561DDB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081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928"/>
    <w:rsid w:val="00574D72"/>
    <w:rsid w:val="00575096"/>
    <w:rsid w:val="005750A9"/>
    <w:rsid w:val="00575C6D"/>
    <w:rsid w:val="0057614B"/>
    <w:rsid w:val="0057683D"/>
    <w:rsid w:val="00576BFC"/>
    <w:rsid w:val="005770FE"/>
    <w:rsid w:val="0057741D"/>
    <w:rsid w:val="00577436"/>
    <w:rsid w:val="0058000A"/>
    <w:rsid w:val="005800EF"/>
    <w:rsid w:val="00580112"/>
    <w:rsid w:val="005801C7"/>
    <w:rsid w:val="005803CD"/>
    <w:rsid w:val="00580E73"/>
    <w:rsid w:val="00581AE6"/>
    <w:rsid w:val="00582337"/>
    <w:rsid w:val="00582561"/>
    <w:rsid w:val="00582AB6"/>
    <w:rsid w:val="0058379E"/>
    <w:rsid w:val="005837AD"/>
    <w:rsid w:val="0058396F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900BD"/>
    <w:rsid w:val="005901B5"/>
    <w:rsid w:val="00590B07"/>
    <w:rsid w:val="00590E3E"/>
    <w:rsid w:val="00590FD3"/>
    <w:rsid w:val="00591131"/>
    <w:rsid w:val="005911AE"/>
    <w:rsid w:val="00591395"/>
    <w:rsid w:val="0059193C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73A9"/>
    <w:rsid w:val="005A7FED"/>
    <w:rsid w:val="005B0971"/>
    <w:rsid w:val="005B0B23"/>
    <w:rsid w:val="005B0D10"/>
    <w:rsid w:val="005B0F7B"/>
    <w:rsid w:val="005B1738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09F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DF1"/>
    <w:rsid w:val="005C2885"/>
    <w:rsid w:val="005C2896"/>
    <w:rsid w:val="005C38A4"/>
    <w:rsid w:val="005C39D5"/>
    <w:rsid w:val="005C3A85"/>
    <w:rsid w:val="005C3AB3"/>
    <w:rsid w:val="005C3DDA"/>
    <w:rsid w:val="005C3ED4"/>
    <w:rsid w:val="005C3F88"/>
    <w:rsid w:val="005C437A"/>
    <w:rsid w:val="005C4909"/>
    <w:rsid w:val="005C4975"/>
    <w:rsid w:val="005C538F"/>
    <w:rsid w:val="005C5613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2332"/>
    <w:rsid w:val="005D2817"/>
    <w:rsid w:val="005D36C0"/>
    <w:rsid w:val="005D3945"/>
    <w:rsid w:val="005D3DCE"/>
    <w:rsid w:val="005D3EAB"/>
    <w:rsid w:val="005D3F2D"/>
    <w:rsid w:val="005D4841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C44"/>
    <w:rsid w:val="005E2DCA"/>
    <w:rsid w:val="005E36A0"/>
    <w:rsid w:val="005E3958"/>
    <w:rsid w:val="005E4062"/>
    <w:rsid w:val="005E4E14"/>
    <w:rsid w:val="005E5550"/>
    <w:rsid w:val="005E55F0"/>
    <w:rsid w:val="005E5D00"/>
    <w:rsid w:val="005E726B"/>
    <w:rsid w:val="005E76A1"/>
    <w:rsid w:val="005E7C46"/>
    <w:rsid w:val="005F03B4"/>
    <w:rsid w:val="005F0BF6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0E69"/>
    <w:rsid w:val="00601032"/>
    <w:rsid w:val="00602329"/>
    <w:rsid w:val="006024F8"/>
    <w:rsid w:val="00603226"/>
    <w:rsid w:val="006032E1"/>
    <w:rsid w:val="0060388C"/>
    <w:rsid w:val="00603AB8"/>
    <w:rsid w:val="00603D2E"/>
    <w:rsid w:val="0060413B"/>
    <w:rsid w:val="00604928"/>
    <w:rsid w:val="00604D71"/>
    <w:rsid w:val="00604DEE"/>
    <w:rsid w:val="00605017"/>
    <w:rsid w:val="0060504B"/>
    <w:rsid w:val="0060533B"/>
    <w:rsid w:val="006053F1"/>
    <w:rsid w:val="00605529"/>
    <w:rsid w:val="00605596"/>
    <w:rsid w:val="00605ABC"/>
    <w:rsid w:val="00605AE2"/>
    <w:rsid w:val="00605E70"/>
    <w:rsid w:val="00606985"/>
    <w:rsid w:val="00606EF8"/>
    <w:rsid w:val="00607A9B"/>
    <w:rsid w:val="00610302"/>
    <w:rsid w:val="00610807"/>
    <w:rsid w:val="00610B13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787"/>
    <w:rsid w:val="00617A9F"/>
    <w:rsid w:val="00617CE1"/>
    <w:rsid w:val="0062098F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B43"/>
    <w:rsid w:val="00626C54"/>
    <w:rsid w:val="0062718A"/>
    <w:rsid w:val="006271B1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7B"/>
    <w:rsid w:val="0063240F"/>
    <w:rsid w:val="00632411"/>
    <w:rsid w:val="0063329B"/>
    <w:rsid w:val="006334C2"/>
    <w:rsid w:val="00633A72"/>
    <w:rsid w:val="00633E67"/>
    <w:rsid w:val="00633F32"/>
    <w:rsid w:val="00633F82"/>
    <w:rsid w:val="00634151"/>
    <w:rsid w:val="00634549"/>
    <w:rsid w:val="00634B0E"/>
    <w:rsid w:val="00634BC3"/>
    <w:rsid w:val="00635289"/>
    <w:rsid w:val="00635926"/>
    <w:rsid w:val="0063631E"/>
    <w:rsid w:val="00636530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66F"/>
    <w:rsid w:val="00641C98"/>
    <w:rsid w:val="00641CD3"/>
    <w:rsid w:val="0064317E"/>
    <w:rsid w:val="00643598"/>
    <w:rsid w:val="00643763"/>
    <w:rsid w:val="00643A4C"/>
    <w:rsid w:val="0064419F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2EFD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01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57E36"/>
    <w:rsid w:val="00660450"/>
    <w:rsid w:val="006604EC"/>
    <w:rsid w:val="0066075E"/>
    <w:rsid w:val="00660C39"/>
    <w:rsid w:val="00660C47"/>
    <w:rsid w:val="00660EC2"/>
    <w:rsid w:val="0066305A"/>
    <w:rsid w:val="00663A11"/>
    <w:rsid w:val="0066427F"/>
    <w:rsid w:val="00664690"/>
    <w:rsid w:val="00664E55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D4"/>
    <w:rsid w:val="006672F6"/>
    <w:rsid w:val="006673F6"/>
    <w:rsid w:val="00670220"/>
    <w:rsid w:val="0067054E"/>
    <w:rsid w:val="00670AD4"/>
    <w:rsid w:val="00671208"/>
    <w:rsid w:val="00671288"/>
    <w:rsid w:val="00671A78"/>
    <w:rsid w:val="00671D0B"/>
    <w:rsid w:val="00671FDD"/>
    <w:rsid w:val="00672097"/>
    <w:rsid w:val="006721D4"/>
    <w:rsid w:val="00672445"/>
    <w:rsid w:val="0067262C"/>
    <w:rsid w:val="006729C3"/>
    <w:rsid w:val="00672F55"/>
    <w:rsid w:val="00672F88"/>
    <w:rsid w:val="006732F7"/>
    <w:rsid w:val="00673A12"/>
    <w:rsid w:val="00674917"/>
    <w:rsid w:val="0067499A"/>
    <w:rsid w:val="00674B87"/>
    <w:rsid w:val="00674D01"/>
    <w:rsid w:val="00675082"/>
    <w:rsid w:val="00675A4E"/>
    <w:rsid w:val="00675DED"/>
    <w:rsid w:val="00676F5F"/>
    <w:rsid w:val="00677144"/>
    <w:rsid w:val="0067731B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FC"/>
    <w:rsid w:val="006934EB"/>
    <w:rsid w:val="00693BE7"/>
    <w:rsid w:val="00693C5F"/>
    <w:rsid w:val="00693DA9"/>
    <w:rsid w:val="00693E54"/>
    <w:rsid w:val="00693F85"/>
    <w:rsid w:val="00694216"/>
    <w:rsid w:val="00694DBA"/>
    <w:rsid w:val="00695041"/>
    <w:rsid w:val="00695544"/>
    <w:rsid w:val="0069560F"/>
    <w:rsid w:val="006959AA"/>
    <w:rsid w:val="006964A7"/>
    <w:rsid w:val="00696CC2"/>
    <w:rsid w:val="0069769F"/>
    <w:rsid w:val="00697877"/>
    <w:rsid w:val="00697F18"/>
    <w:rsid w:val="006A03D8"/>
    <w:rsid w:val="006A0534"/>
    <w:rsid w:val="006A06C2"/>
    <w:rsid w:val="006A0CF2"/>
    <w:rsid w:val="006A11A2"/>
    <w:rsid w:val="006A140C"/>
    <w:rsid w:val="006A1488"/>
    <w:rsid w:val="006A22D9"/>
    <w:rsid w:val="006A248D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B65"/>
    <w:rsid w:val="006B1C2D"/>
    <w:rsid w:val="006B1D1A"/>
    <w:rsid w:val="006B2404"/>
    <w:rsid w:val="006B24BD"/>
    <w:rsid w:val="006B282E"/>
    <w:rsid w:val="006B2845"/>
    <w:rsid w:val="006B2B79"/>
    <w:rsid w:val="006B3457"/>
    <w:rsid w:val="006B3523"/>
    <w:rsid w:val="006B355D"/>
    <w:rsid w:val="006B383C"/>
    <w:rsid w:val="006B4801"/>
    <w:rsid w:val="006B48A2"/>
    <w:rsid w:val="006B49AD"/>
    <w:rsid w:val="006B5AFC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1EB8"/>
    <w:rsid w:val="006C2010"/>
    <w:rsid w:val="006C2196"/>
    <w:rsid w:val="006C3625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6CAE"/>
    <w:rsid w:val="006C749C"/>
    <w:rsid w:val="006C7848"/>
    <w:rsid w:val="006D014B"/>
    <w:rsid w:val="006D0365"/>
    <w:rsid w:val="006D0475"/>
    <w:rsid w:val="006D08BC"/>
    <w:rsid w:val="006D12E6"/>
    <w:rsid w:val="006D1734"/>
    <w:rsid w:val="006D19E4"/>
    <w:rsid w:val="006D1CF5"/>
    <w:rsid w:val="006D1D94"/>
    <w:rsid w:val="006D2C73"/>
    <w:rsid w:val="006D350D"/>
    <w:rsid w:val="006D384A"/>
    <w:rsid w:val="006D3BEE"/>
    <w:rsid w:val="006D3BF7"/>
    <w:rsid w:val="006D4798"/>
    <w:rsid w:val="006D4AD0"/>
    <w:rsid w:val="006D5544"/>
    <w:rsid w:val="006D59D7"/>
    <w:rsid w:val="006D5B30"/>
    <w:rsid w:val="006D6162"/>
    <w:rsid w:val="006D6278"/>
    <w:rsid w:val="006D62FA"/>
    <w:rsid w:val="006D6572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21FB"/>
    <w:rsid w:val="006E29DB"/>
    <w:rsid w:val="006E2D25"/>
    <w:rsid w:val="006E2E90"/>
    <w:rsid w:val="006E2EC7"/>
    <w:rsid w:val="006E4276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AC3"/>
    <w:rsid w:val="006E6DF3"/>
    <w:rsid w:val="006E7148"/>
    <w:rsid w:val="006F0A6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78F4"/>
    <w:rsid w:val="006F7CC9"/>
    <w:rsid w:val="0070038E"/>
    <w:rsid w:val="0070039A"/>
    <w:rsid w:val="007007A9"/>
    <w:rsid w:val="0070091A"/>
    <w:rsid w:val="00700B19"/>
    <w:rsid w:val="00701D34"/>
    <w:rsid w:val="007022BD"/>
    <w:rsid w:val="007023B8"/>
    <w:rsid w:val="007027FF"/>
    <w:rsid w:val="00702B25"/>
    <w:rsid w:val="00702C80"/>
    <w:rsid w:val="00702D41"/>
    <w:rsid w:val="0070324A"/>
    <w:rsid w:val="007043E1"/>
    <w:rsid w:val="007049A2"/>
    <w:rsid w:val="00704E56"/>
    <w:rsid w:val="00706468"/>
    <w:rsid w:val="007076C1"/>
    <w:rsid w:val="007076F2"/>
    <w:rsid w:val="00707831"/>
    <w:rsid w:val="00707A6A"/>
    <w:rsid w:val="0071035A"/>
    <w:rsid w:val="0071035F"/>
    <w:rsid w:val="00710540"/>
    <w:rsid w:val="0071091C"/>
    <w:rsid w:val="00710DF4"/>
    <w:rsid w:val="00710FC7"/>
    <w:rsid w:val="00711499"/>
    <w:rsid w:val="00711516"/>
    <w:rsid w:val="00711AA9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91C"/>
    <w:rsid w:val="00713EF6"/>
    <w:rsid w:val="007140D1"/>
    <w:rsid w:val="007149C5"/>
    <w:rsid w:val="00714FE2"/>
    <w:rsid w:val="00715DDD"/>
    <w:rsid w:val="00715F1A"/>
    <w:rsid w:val="00716234"/>
    <w:rsid w:val="00716425"/>
    <w:rsid w:val="0071643A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8BE"/>
    <w:rsid w:val="00720CCF"/>
    <w:rsid w:val="007213E9"/>
    <w:rsid w:val="007218A1"/>
    <w:rsid w:val="00721CC2"/>
    <w:rsid w:val="00721D57"/>
    <w:rsid w:val="00721F7D"/>
    <w:rsid w:val="0072202D"/>
    <w:rsid w:val="00722032"/>
    <w:rsid w:val="00722264"/>
    <w:rsid w:val="00722713"/>
    <w:rsid w:val="00723CE9"/>
    <w:rsid w:val="0072431A"/>
    <w:rsid w:val="007243CC"/>
    <w:rsid w:val="00724B70"/>
    <w:rsid w:val="00724D59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7A4"/>
    <w:rsid w:val="0073698E"/>
    <w:rsid w:val="00736DDE"/>
    <w:rsid w:val="00736E80"/>
    <w:rsid w:val="00737276"/>
    <w:rsid w:val="0073738F"/>
    <w:rsid w:val="007374DE"/>
    <w:rsid w:val="007376D8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033"/>
    <w:rsid w:val="007471BA"/>
    <w:rsid w:val="0074732E"/>
    <w:rsid w:val="0074745B"/>
    <w:rsid w:val="007475CD"/>
    <w:rsid w:val="00747B1A"/>
    <w:rsid w:val="00747E74"/>
    <w:rsid w:val="0075031E"/>
    <w:rsid w:val="00750775"/>
    <w:rsid w:val="00751083"/>
    <w:rsid w:val="00751113"/>
    <w:rsid w:val="007513CD"/>
    <w:rsid w:val="007515EA"/>
    <w:rsid w:val="00752187"/>
    <w:rsid w:val="00752398"/>
    <w:rsid w:val="00752C93"/>
    <w:rsid w:val="00752DA5"/>
    <w:rsid w:val="00752E7E"/>
    <w:rsid w:val="00752EA5"/>
    <w:rsid w:val="00753068"/>
    <w:rsid w:val="007534BA"/>
    <w:rsid w:val="0075360A"/>
    <w:rsid w:val="00753878"/>
    <w:rsid w:val="00753D6E"/>
    <w:rsid w:val="00753F20"/>
    <w:rsid w:val="0075449A"/>
    <w:rsid w:val="00755879"/>
    <w:rsid w:val="007561A2"/>
    <w:rsid w:val="00756399"/>
    <w:rsid w:val="0075662D"/>
    <w:rsid w:val="0075672A"/>
    <w:rsid w:val="007569F9"/>
    <w:rsid w:val="00756BA8"/>
    <w:rsid w:val="00757435"/>
    <w:rsid w:val="007575A9"/>
    <w:rsid w:val="0075767F"/>
    <w:rsid w:val="00757946"/>
    <w:rsid w:val="007579D1"/>
    <w:rsid w:val="00757D2B"/>
    <w:rsid w:val="00757F70"/>
    <w:rsid w:val="007601CA"/>
    <w:rsid w:val="00760998"/>
    <w:rsid w:val="00760B40"/>
    <w:rsid w:val="00761864"/>
    <w:rsid w:val="007624FC"/>
    <w:rsid w:val="007625A3"/>
    <w:rsid w:val="0076278D"/>
    <w:rsid w:val="00762A3E"/>
    <w:rsid w:val="00762C71"/>
    <w:rsid w:val="00763793"/>
    <w:rsid w:val="0076390F"/>
    <w:rsid w:val="00763BE1"/>
    <w:rsid w:val="00763C34"/>
    <w:rsid w:val="0076401B"/>
    <w:rsid w:val="007640FF"/>
    <w:rsid w:val="007641C7"/>
    <w:rsid w:val="0076495C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702CF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794"/>
    <w:rsid w:val="00773F36"/>
    <w:rsid w:val="00774363"/>
    <w:rsid w:val="00774804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E5A"/>
    <w:rsid w:val="00783155"/>
    <w:rsid w:val="0078383F"/>
    <w:rsid w:val="00783BB1"/>
    <w:rsid w:val="00783BB4"/>
    <w:rsid w:val="00783E53"/>
    <w:rsid w:val="00783F50"/>
    <w:rsid w:val="00784B1B"/>
    <w:rsid w:val="00784E80"/>
    <w:rsid w:val="00785302"/>
    <w:rsid w:val="00785330"/>
    <w:rsid w:val="007854FE"/>
    <w:rsid w:val="00785647"/>
    <w:rsid w:val="0078567D"/>
    <w:rsid w:val="007856EB"/>
    <w:rsid w:val="00785CDA"/>
    <w:rsid w:val="00786E22"/>
    <w:rsid w:val="00787035"/>
    <w:rsid w:val="0078711F"/>
    <w:rsid w:val="007871D6"/>
    <w:rsid w:val="0078724C"/>
    <w:rsid w:val="00787ADE"/>
    <w:rsid w:val="007908A1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25B"/>
    <w:rsid w:val="0079485A"/>
    <w:rsid w:val="00794C5A"/>
    <w:rsid w:val="00794C8E"/>
    <w:rsid w:val="007952F5"/>
    <w:rsid w:val="007954B4"/>
    <w:rsid w:val="0079573B"/>
    <w:rsid w:val="00795C83"/>
    <w:rsid w:val="007966BB"/>
    <w:rsid w:val="007968F7"/>
    <w:rsid w:val="00796904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BED"/>
    <w:rsid w:val="007A1D39"/>
    <w:rsid w:val="007A25FC"/>
    <w:rsid w:val="007A28DB"/>
    <w:rsid w:val="007A2D3B"/>
    <w:rsid w:val="007A3472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0C45"/>
    <w:rsid w:val="007B1091"/>
    <w:rsid w:val="007B18EF"/>
    <w:rsid w:val="007B1CB3"/>
    <w:rsid w:val="007B1F3B"/>
    <w:rsid w:val="007B20D1"/>
    <w:rsid w:val="007B21DD"/>
    <w:rsid w:val="007B351F"/>
    <w:rsid w:val="007B3748"/>
    <w:rsid w:val="007B393C"/>
    <w:rsid w:val="007B3DE2"/>
    <w:rsid w:val="007B4B59"/>
    <w:rsid w:val="007B4C4B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CD4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62A"/>
    <w:rsid w:val="007C39B6"/>
    <w:rsid w:val="007C3A33"/>
    <w:rsid w:val="007C3BBA"/>
    <w:rsid w:val="007C3DED"/>
    <w:rsid w:val="007C4025"/>
    <w:rsid w:val="007C4056"/>
    <w:rsid w:val="007C4136"/>
    <w:rsid w:val="007C4577"/>
    <w:rsid w:val="007C4B58"/>
    <w:rsid w:val="007C4EF5"/>
    <w:rsid w:val="007C51C4"/>
    <w:rsid w:val="007C5327"/>
    <w:rsid w:val="007C53AA"/>
    <w:rsid w:val="007C55D9"/>
    <w:rsid w:val="007C5658"/>
    <w:rsid w:val="007C5BC0"/>
    <w:rsid w:val="007C5DD3"/>
    <w:rsid w:val="007C68F5"/>
    <w:rsid w:val="007C7AD2"/>
    <w:rsid w:val="007C7F6B"/>
    <w:rsid w:val="007D007F"/>
    <w:rsid w:val="007D08FC"/>
    <w:rsid w:val="007D16E7"/>
    <w:rsid w:val="007D1711"/>
    <w:rsid w:val="007D1968"/>
    <w:rsid w:val="007D1F33"/>
    <w:rsid w:val="007D2349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D7C34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E1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3E6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17D2"/>
    <w:rsid w:val="00802A2C"/>
    <w:rsid w:val="00802A42"/>
    <w:rsid w:val="00802A86"/>
    <w:rsid w:val="00802E34"/>
    <w:rsid w:val="008032B2"/>
    <w:rsid w:val="00803DB4"/>
    <w:rsid w:val="008041F4"/>
    <w:rsid w:val="00804268"/>
    <w:rsid w:val="008042B5"/>
    <w:rsid w:val="008055EE"/>
    <w:rsid w:val="0080575D"/>
    <w:rsid w:val="008057CA"/>
    <w:rsid w:val="0080582A"/>
    <w:rsid w:val="0080630E"/>
    <w:rsid w:val="00806C9F"/>
    <w:rsid w:val="00806D21"/>
    <w:rsid w:val="008072B5"/>
    <w:rsid w:val="00807836"/>
    <w:rsid w:val="00807B3A"/>
    <w:rsid w:val="00807C66"/>
    <w:rsid w:val="00810846"/>
    <w:rsid w:val="0081097F"/>
    <w:rsid w:val="0081099F"/>
    <w:rsid w:val="00810A3B"/>
    <w:rsid w:val="0081106C"/>
    <w:rsid w:val="00811E06"/>
    <w:rsid w:val="008124DD"/>
    <w:rsid w:val="0081255C"/>
    <w:rsid w:val="00812631"/>
    <w:rsid w:val="00812FDF"/>
    <w:rsid w:val="00812FE4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67B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348"/>
    <w:rsid w:val="008214B2"/>
    <w:rsid w:val="00821F20"/>
    <w:rsid w:val="00821F26"/>
    <w:rsid w:val="008221BA"/>
    <w:rsid w:val="00822271"/>
    <w:rsid w:val="008223A6"/>
    <w:rsid w:val="00822717"/>
    <w:rsid w:val="00822EA5"/>
    <w:rsid w:val="00823209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471"/>
    <w:rsid w:val="00826BC6"/>
    <w:rsid w:val="00826E96"/>
    <w:rsid w:val="0082704D"/>
    <w:rsid w:val="00827362"/>
    <w:rsid w:val="00827873"/>
    <w:rsid w:val="00827B53"/>
    <w:rsid w:val="00830E46"/>
    <w:rsid w:val="00830FB8"/>
    <w:rsid w:val="00831BE2"/>
    <w:rsid w:val="00831C84"/>
    <w:rsid w:val="00831E1F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A03"/>
    <w:rsid w:val="00840E34"/>
    <w:rsid w:val="00841092"/>
    <w:rsid w:val="008418A0"/>
    <w:rsid w:val="008418B2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14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B5C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1FC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A92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08"/>
    <w:rsid w:val="008711F8"/>
    <w:rsid w:val="008714DD"/>
    <w:rsid w:val="008720ED"/>
    <w:rsid w:val="00872EF9"/>
    <w:rsid w:val="0087337B"/>
    <w:rsid w:val="008735D6"/>
    <w:rsid w:val="0087378D"/>
    <w:rsid w:val="008737DA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1768"/>
    <w:rsid w:val="008821FC"/>
    <w:rsid w:val="00882722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1A2"/>
    <w:rsid w:val="00892308"/>
    <w:rsid w:val="008923F4"/>
    <w:rsid w:val="00892DA0"/>
    <w:rsid w:val="0089353B"/>
    <w:rsid w:val="00893C84"/>
    <w:rsid w:val="00894255"/>
    <w:rsid w:val="008948C7"/>
    <w:rsid w:val="00894B20"/>
    <w:rsid w:val="00894BBA"/>
    <w:rsid w:val="00894EA3"/>
    <w:rsid w:val="00894FEF"/>
    <w:rsid w:val="008957CA"/>
    <w:rsid w:val="0089580B"/>
    <w:rsid w:val="00896C5B"/>
    <w:rsid w:val="00896FE8"/>
    <w:rsid w:val="00897438"/>
    <w:rsid w:val="00897963"/>
    <w:rsid w:val="008A057A"/>
    <w:rsid w:val="008A065A"/>
    <w:rsid w:val="008A17A2"/>
    <w:rsid w:val="008A1E61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7101"/>
    <w:rsid w:val="008A77A0"/>
    <w:rsid w:val="008A783F"/>
    <w:rsid w:val="008A7854"/>
    <w:rsid w:val="008A7AF7"/>
    <w:rsid w:val="008B05B5"/>
    <w:rsid w:val="008B05D8"/>
    <w:rsid w:val="008B103E"/>
    <w:rsid w:val="008B1408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F0"/>
    <w:rsid w:val="008B5730"/>
    <w:rsid w:val="008B5D5B"/>
    <w:rsid w:val="008B5DF8"/>
    <w:rsid w:val="008B67CE"/>
    <w:rsid w:val="008B6A5D"/>
    <w:rsid w:val="008C016C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45F"/>
    <w:rsid w:val="008C3A01"/>
    <w:rsid w:val="008C48AA"/>
    <w:rsid w:val="008C4E2E"/>
    <w:rsid w:val="008C5082"/>
    <w:rsid w:val="008C6D5F"/>
    <w:rsid w:val="008C70BE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6C24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5EA0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07D"/>
    <w:rsid w:val="008F0621"/>
    <w:rsid w:val="008F0EAA"/>
    <w:rsid w:val="008F12A7"/>
    <w:rsid w:val="008F1776"/>
    <w:rsid w:val="008F1C1B"/>
    <w:rsid w:val="008F2D3A"/>
    <w:rsid w:val="008F2E6E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9E4"/>
    <w:rsid w:val="00900B08"/>
    <w:rsid w:val="00900E9A"/>
    <w:rsid w:val="00900ECC"/>
    <w:rsid w:val="0090109A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9C9"/>
    <w:rsid w:val="00906DAF"/>
    <w:rsid w:val="00907087"/>
    <w:rsid w:val="00907175"/>
    <w:rsid w:val="00910797"/>
    <w:rsid w:val="00910A71"/>
    <w:rsid w:val="00910B6D"/>
    <w:rsid w:val="00910BAA"/>
    <w:rsid w:val="00910C29"/>
    <w:rsid w:val="009113FB"/>
    <w:rsid w:val="009118BC"/>
    <w:rsid w:val="00911B40"/>
    <w:rsid w:val="00912C7C"/>
    <w:rsid w:val="0091364E"/>
    <w:rsid w:val="00913ADF"/>
    <w:rsid w:val="00913B5B"/>
    <w:rsid w:val="00913C43"/>
    <w:rsid w:val="00914173"/>
    <w:rsid w:val="00914442"/>
    <w:rsid w:val="009149B0"/>
    <w:rsid w:val="00914B21"/>
    <w:rsid w:val="00915190"/>
    <w:rsid w:val="00915772"/>
    <w:rsid w:val="009158C7"/>
    <w:rsid w:val="00916B43"/>
    <w:rsid w:val="00916F39"/>
    <w:rsid w:val="00917411"/>
    <w:rsid w:val="009178C4"/>
    <w:rsid w:val="00917921"/>
    <w:rsid w:val="009179C1"/>
    <w:rsid w:val="00917F35"/>
    <w:rsid w:val="00920520"/>
    <w:rsid w:val="00920642"/>
    <w:rsid w:val="00920B11"/>
    <w:rsid w:val="00921391"/>
    <w:rsid w:val="00921459"/>
    <w:rsid w:val="0092151C"/>
    <w:rsid w:val="00922073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EC3"/>
    <w:rsid w:val="00925F10"/>
    <w:rsid w:val="009260D2"/>
    <w:rsid w:val="00926931"/>
    <w:rsid w:val="00926ED5"/>
    <w:rsid w:val="00927005"/>
    <w:rsid w:val="0092778C"/>
    <w:rsid w:val="009277AA"/>
    <w:rsid w:val="00927E7E"/>
    <w:rsid w:val="00930244"/>
    <w:rsid w:val="00930478"/>
    <w:rsid w:val="00930A80"/>
    <w:rsid w:val="00930B24"/>
    <w:rsid w:val="00930E8E"/>
    <w:rsid w:val="009313AD"/>
    <w:rsid w:val="009315D5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0FF"/>
    <w:rsid w:val="00935941"/>
    <w:rsid w:val="00935FB7"/>
    <w:rsid w:val="009362FC"/>
    <w:rsid w:val="00936381"/>
    <w:rsid w:val="009363AE"/>
    <w:rsid w:val="009377A5"/>
    <w:rsid w:val="009377F9"/>
    <w:rsid w:val="00940514"/>
    <w:rsid w:val="00940654"/>
    <w:rsid w:val="00940C9D"/>
    <w:rsid w:val="00941126"/>
    <w:rsid w:val="0094248D"/>
    <w:rsid w:val="00942535"/>
    <w:rsid w:val="00942971"/>
    <w:rsid w:val="009429A7"/>
    <w:rsid w:val="00942ADB"/>
    <w:rsid w:val="00942C04"/>
    <w:rsid w:val="00943B9E"/>
    <w:rsid w:val="00943DD6"/>
    <w:rsid w:val="00944319"/>
    <w:rsid w:val="009444DB"/>
    <w:rsid w:val="0094474E"/>
    <w:rsid w:val="009450DA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29F5"/>
    <w:rsid w:val="009532D9"/>
    <w:rsid w:val="009532FB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32FF"/>
    <w:rsid w:val="0097394C"/>
    <w:rsid w:val="00973AA2"/>
    <w:rsid w:val="00974280"/>
    <w:rsid w:val="0097485A"/>
    <w:rsid w:val="00974987"/>
    <w:rsid w:val="00974A5A"/>
    <w:rsid w:val="00974B63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8D9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FD7"/>
    <w:rsid w:val="00984534"/>
    <w:rsid w:val="0098454D"/>
    <w:rsid w:val="00984553"/>
    <w:rsid w:val="009847D2"/>
    <w:rsid w:val="00985053"/>
    <w:rsid w:val="00985085"/>
    <w:rsid w:val="009851A1"/>
    <w:rsid w:val="009856F4"/>
    <w:rsid w:val="00985754"/>
    <w:rsid w:val="00985A95"/>
    <w:rsid w:val="00985BA0"/>
    <w:rsid w:val="0098647B"/>
    <w:rsid w:val="0098682B"/>
    <w:rsid w:val="009868CD"/>
    <w:rsid w:val="00987546"/>
    <w:rsid w:val="0098759D"/>
    <w:rsid w:val="00987838"/>
    <w:rsid w:val="00987C5C"/>
    <w:rsid w:val="00990255"/>
    <w:rsid w:val="009904EC"/>
    <w:rsid w:val="009905DA"/>
    <w:rsid w:val="009906D0"/>
    <w:rsid w:val="00990AE3"/>
    <w:rsid w:val="00990F7C"/>
    <w:rsid w:val="009913ED"/>
    <w:rsid w:val="009919E3"/>
    <w:rsid w:val="00991D2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8BB"/>
    <w:rsid w:val="009A0B5B"/>
    <w:rsid w:val="009A0FD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2F8"/>
    <w:rsid w:val="009A5989"/>
    <w:rsid w:val="009A5DD9"/>
    <w:rsid w:val="009A614B"/>
    <w:rsid w:val="009A65DC"/>
    <w:rsid w:val="009A6EAC"/>
    <w:rsid w:val="009A6EB0"/>
    <w:rsid w:val="009A7618"/>
    <w:rsid w:val="009A784B"/>
    <w:rsid w:val="009A789A"/>
    <w:rsid w:val="009B036F"/>
    <w:rsid w:val="009B043B"/>
    <w:rsid w:val="009B0538"/>
    <w:rsid w:val="009B0884"/>
    <w:rsid w:val="009B2675"/>
    <w:rsid w:val="009B273F"/>
    <w:rsid w:val="009B2A5B"/>
    <w:rsid w:val="009B2B3B"/>
    <w:rsid w:val="009B2D78"/>
    <w:rsid w:val="009B36FB"/>
    <w:rsid w:val="009B3B5C"/>
    <w:rsid w:val="009B3C4F"/>
    <w:rsid w:val="009B3DF7"/>
    <w:rsid w:val="009B4D4B"/>
    <w:rsid w:val="009B4FCA"/>
    <w:rsid w:val="009B51AF"/>
    <w:rsid w:val="009B520F"/>
    <w:rsid w:val="009B5968"/>
    <w:rsid w:val="009B6203"/>
    <w:rsid w:val="009B68F2"/>
    <w:rsid w:val="009B6D42"/>
    <w:rsid w:val="009B6F62"/>
    <w:rsid w:val="009B7001"/>
    <w:rsid w:val="009B72F9"/>
    <w:rsid w:val="009B789F"/>
    <w:rsid w:val="009B7946"/>
    <w:rsid w:val="009C0161"/>
    <w:rsid w:val="009C022C"/>
    <w:rsid w:val="009C091F"/>
    <w:rsid w:val="009C157A"/>
    <w:rsid w:val="009C174A"/>
    <w:rsid w:val="009C17C0"/>
    <w:rsid w:val="009C20FF"/>
    <w:rsid w:val="009C27A2"/>
    <w:rsid w:val="009C2BAA"/>
    <w:rsid w:val="009C2BF4"/>
    <w:rsid w:val="009C2C9C"/>
    <w:rsid w:val="009C3275"/>
    <w:rsid w:val="009C347A"/>
    <w:rsid w:val="009C35DB"/>
    <w:rsid w:val="009C3891"/>
    <w:rsid w:val="009C3DF3"/>
    <w:rsid w:val="009C404D"/>
    <w:rsid w:val="009C40C3"/>
    <w:rsid w:val="009C40E5"/>
    <w:rsid w:val="009C4A98"/>
    <w:rsid w:val="009C529B"/>
    <w:rsid w:val="009C6154"/>
    <w:rsid w:val="009C61EA"/>
    <w:rsid w:val="009C6416"/>
    <w:rsid w:val="009C656A"/>
    <w:rsid w:val="009C6612"/>
    <w:rsid w:val="009C6650"/>
    <w:rsid w:val="009C6823"/>
    <w:rsid w:val="009C6938"/>
    <w:rsid w:val="009C6D3E"/>
    <w:rsid w:val="009C6F01"/>
    <w:rsid w:val="009C7941"/>
    <w:rsid w:val="009D0658"/>
    <w:rsid w:val="009D065E"/>
    <w:rsid w:val="009D0921"/>
    <w:rsid w:val="009D0BFF"/>
    <w:rsid w:val="009D1223"/>
    <w:rsid w:val="009D13A5"/>
    <w:rsid w:val="009D1587"/>
    <w:rsid w:val="009D1C31"/>
    <w:rsid w:val="009D1CD7"/>
    <w:rsid w:val="009D1EAC"/>
    <w:rsid w:val="009D2006"/>
    <w:rsid w:val="009D245E"/>
    <w:rsid w:val="009D2630"/>
    <w:rsid w:val="009D2E57"/>
    <w:rsid w:val="009D3A70"/>
    <w:rsid w:val="009D3E94"/>
    <w:rsid w:val="009D4272"/>
    <w:rsid w:val="009D4573"/>
    <w:rsid w:val="009D4634"/>
    <w:rsid w:val="009D468F"/>
    <w:rsid w:val="009D47D1"/>
    <w:rsid w:val="009D5485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D81"/>
    <w:rsid w:val="009E3C66"/>
    <w:rsid w:val="009E3E50"/>
    <w:rsid w:val="009E3F71"/>
    <w:rsid w:val="009E43B1"/>
    <w:rsid w:val="009E4578"/>
    <w:rsid w:val="009E4601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237"/>
    <w:rsid w:val="009F44C0"/>
    <w:rsid w:val="009F4744"/>
    <w:rsid w:val="009F494E"/>
    <w:rsid w:val="009F4F03"/>
    <w:rsid w:val="009F521E"/>
    <w:rsid w:val="009F5FBA"/>
    <w:rsid w:val="009F6004"/>
    <w:rsid w:val="009F631F"/>
    <w:rsid w:val="009F641F"/>
    <w:rsid w:val="009F6809"/>
    <w:rsid w:val="009F6A78"/>
    <w:rsid w:val="009F709B"/>
    <w:rsid w:val="009F762F"/>
    <w:rsid w:val="009F7667"/>
    <w:rsid w:val="009F7A90"/>
    <w:rsid w:val="009F7F5C"/>
    <w:rsid w:val="00A00215"/>
    <w:rsid w:val="00A003C6"/>
    <w:rsid w:val="00A005BE"/>
    <w:rsid w:val="00A00801"/>
    <w:rsid w:val="00A00825"/>
    <w:rsid w:val="00A00C25"/>
    <w:rsid w:val="00A00F53"/>
    <w:rsid w:val="00A016A0"/>
    <w:rsid w:val="00A01D37"/>
    <w:rsid w:val="00A02092"/>
    <w:rsid w:val="00A02DD6"/>
    <w:rsid w:val="00A02F75"/>
    <w:rsid w:val="00A02F7F"/>
    <w:rsid w:val="00A03768"/>
    <w:rsid w:val="00A039EF"/>
    <w:rsid w:val="00A04FBF"/>
    <w:rsid w:val="00A0513C"/>
    <w:rsid w:val="00A0527B"/>
    <w:rsid w:val="00A05EBA"/>
    <w:rsid w:val="00A05F55"/>
    <w:rsid w:val="00A06058"/>
    <w:rsid w:val="00A064B9"/>
    <w:rsid w:val="00A0695E"/>
    <w:rsid w:val="00A06AF7"/>
    <w:rsid w:val="00A07099"/>
    <w:rsid w:val="00A07BE2"/>
    <w:rsid w:val="00A07C8C"/>
    <w:rsid w:val="00A101B0"/>
    <w:rsid w:val="00A1032D"/>
    <w:rsid w:val="00A10C84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5EDB"/>
    <w:rsid w:val="00A1658B"/>
    <w:rsid w:val="00A17197"/>
    <w:rsid w:val="00A179AD"/>
    <w:rsid w:val="00A205CD"/>
    <w:rsid w:val="00A20A48"/>
    <w:rsid w:val="00A216D2"/>
    <w:rsid w:val="00A21E02"/>
    <w:rsid w:val="00A221F7"/>
    <w:rsid w:val="00A223E8"/>
    <w:rsid w:val="00A22765"/>
    <w:rsid w:val="00A227E4"/>
    <w:rsid w:val="00A228FC"/>
    <w:rsid w:val="00A22DA9"/>
    <w:rsid w:val="00A233B9"/>
    <w:rsid w:val="00A236FF"/>
    <w:rsid w:val="00A23967"/>
    <w:rsid w:val="00A239D0"/>
    <w:rsid w:val="00A23A21"/>
    <w:rsid w:val="00A23C32"/>
    <w:rsid w:val="00A23D11"/>
    <w:rsid w:val="00A23DA6"/>
    <w:rsid w:val="00A246D1"/>
    <w:rsid w:val="00A258F2"/>
    <w:rsid w:val="00A25A55"/>
    <w:rsid w:val="00A26545"/>
    <w:rsid w:val="00A266ED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1293"/>
    <w:rsid w:val="00A314EC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FFE"/>
    <w:rsid w:val="00A3608D"/>
    <w:rsid w:val="00A367F7"/>
    <w:rsid w:val="00A37CAE"/>
    <w:rsid w:val="00A37F97"/>
    <w:rsid w:val="00A4029D"/>
    <w:rsid w:val="00A407A4"/>
    <w:rsid w:val="00A40E29"/>
    <w:rsid w:val="00A413B5"/>
    <w:rsid w:val="00A41804"/>
    <w:rsid w:val="00A42AAF"/>
    <w:rsid w:val="00A42C2C"/>
    <w:rsid w:val="00A42E65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E70"/>
    <w:rsid w:val="00A5047F"/>
    <w:rsid w:val="00A511E3"/>
    <w:rsid w:val="00A51F1F"/>
    <w:rsid w:val="00A52DE1"/>
    <w:rsid w:val="00A533BD"/>
    <w:rsid w:val="00A53AB7"/>
    <w:rsid w:val="00A53CC2"/>
    <w:rsid w:val="00A542D2"/>
    <w:rsid w:val="00A5469D"/>
    <w:rsid w:val="00A54A5C"/>
    <w:rsid w:val="00A54B05"/>
    <w:rsid w:val="00A54CB5"/>
    <w:rsid w:val="00A54CFA"/>
    <w:rsid w:val="00A54D8A"/>
    <w:rsid w:val="00A55AA9"/>
    <w:rsid w:val="00A55B86"/>
    <w:rsid w:val="00A55D76"/>
    <w:rsid w:val="00A55FDC"/>
    <w:rsid w:val="00A56199"/>
    <w:rsid w:val="00A562AE"/>
    <w:rsid w:val="00A5684F"/>
    <w:rsid w:val="00A56FB9"/>
    <w:rsid w:val="00A57EA9"/>
    <w:rsid w:val="00A6011C"/>
    <w:rsid w:val="00A603A2"/>
    <w:rsid w:val="00A617E7"/>
    <w:rsid w:val="00A619B7"/>
    <w:rsid w:val="00A62631"/>
    <w:rsid w:val="00A63099"/>
    <w:rsid w:val="00A63A23"/>
    <w:rsid w:val="00A64151"/>
    <w:rsid w:val="00A6461B"/>
    <w:rsid w:val="00A650F1"/>
    <w:rsid w:val="00A653C4"/>
    <w:rsid w:val="00A65681"/>
    <w:rsid w:val="00A65C0D"/>
    <w:rsid w:val="00A65DB2"/>
    <w:rsid w:val="00A663EE"/>
    <w:rsid w:val="00A6782E"/>
    <w:rsid w:val="00A67E3A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4D1A"/>
    <w:rsid w:val="00A75D4B"/>
    <w:rsid w:val="00A76022"/>
    <w:rsid w:val="00A7606F"/>
    <w:rsid w:val="00A76721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1E1D"/>
    <w:rsid w:val="00A82088"/>
    <w:rsid w:val="00A826FD"/>
    <w:rsid w:val="00A82B13"/>
    <w:rsid w:val="00A82FE1"/>
    <w:rsid w:val="00A83EF6"/>
    <w:rsid w:val="00A84120"/>
    <w:rsid w:val="00A846E3"/>
    <w:rsid w:val="00A8470E"/>
    <w:rsid w:val="00A84C1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1E97"/>
    <w:rsid w:val="00A92273"/>
    <w:rsid w:val="00A923A5"/>
    <w:rsid w:val="00A924D0"/>
    <w:rsid w:val="00A934E6"/>
    <w:rsid w:val="00A93D61"/>
    <w:rsid w:val="00A94541"/>
    <w:rsid w:val="00A947B6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5E9C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013"/>
    <w:rsid w:val="00AB15A9"/>
    <w:rsid w:val="00AB15CC"/>
    <w:rsid w:val="00AB1ED1"/>
    <w:rsid w:val="00AB257D"/>
    <w:rsid w:val="00AB2E13"/>
    <w:rsid w:val="00AB2E79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011"/>
    <w:rsid w:val="00AB616C"/>
    <w:rsid w:val="00AB635D"/>
    <w:rsid w:val="00AB6B75"/>
    <w:rsid w:val="00AB6EC1"/>
    <w:rsid w:val="00AB7426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337"/>
    <w:rsid w:val="00AC4699"/>
    <w:rsid w:val="00AC4C4A"/>
    <w:rsid w:val="00AC4C98"/>
    <w:rsid w:val="00AC530D"/>
    <w:rsid w:val="00AC5525"/>
    <w:rsid w:val="00AC5592"/>
    <w:rsid w:val="00AC5739"/>
    <w:rsid w:val="00AC5C9B"/>
    <w:rsid w:val="00AC5FC6"/>
    <w:rsid w:val="00AC61A0"/>
    <w:rsid w:val="00AC6352"/>
    <w:rsid w:val="00AC6730"/>
    <w:rsid w:val="00AC6EA3"/>
    <w:rsid w:val="00AC6FCA"/>
    <w:rsid w:val="00AC71B2"/>
    <w:rsid w:val="00AC7C64"/>
    <w:rsid w:val="00AC7DD5"/>
    <w:rsid w:val="00AD0048"/>
    <w:rsid w:val="00AD08DE"/>
    <w:rsid w:val="00AD0E8F"/>
    <w:rsid w:val="00AD1507"/>
    <w:rsid w:val="00AD21F3"/>
    <w:rsid w:val="00AD289F"/>
    <w:rsid w:val="00AD28FC"/>
    <w:rsid w:val="00AD3803"/>
    <w:rsid w:val="00AD429D"/>
    <w:rsid w:val="00AD4CB3"/>
    <w:rsid w:val="00AD5BEA"/>
    <w:rsid w:val="00AD5F0D"/>
    <w:rsid w:val="00AD5F63"/>
    <w:rsid w:val="00AD5FC9"/>
    <w:rsid w:val="00AD677E"/>
    <w:rsid w:val="00AD68EB"/>
    <w:rsid w:val="00AD6EF8"/>
    <w:rsid w:val="00AD766C"/>
    <w:rsid w:val="00AD7A4B"/>
    <w:rsid w:val="00AD7AA7"/>
    <w:rsid w:val="00AE01C4"/>
    <w:rsid w:val="00AE0A08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3D8B"/>
    <w:rsid w:val="00AE46E7"/>
    <w:rsid w:val="00AE4A38"/>
    <w:rsid w:val="00AE4B40"/>
    <w:rsid w:val="00AE51AF"/>
    <w:rsid w:val="00AE58EB"/>
    <w:rsid w:val="00AE616A"/>
    <w:rsid w:val="00AE64E2"/>
    <w:rsid w:val="00AE65CE"/>
    <w:rsid w:val="00AE6992"/>
    <w:rsid w:val="00AE6FB9"/>
    <w:rsid w:val="00AE7131"/>
    <w:rsid w:val="00AE7D52"/>
    <w:rsid w:val="00AE7EDB"/>
    <w:rsid w:val="00AF0458"/>
    <w:rsid w:val="00AF06AA"/>
    <w:rsid w:val="00AF0C96"/>
    <w:rsid w:val="00AF100F"/>
    <w:rsid w:val="00AF1458"/>
    <w:rsid w:val="00AF15E5"/>
    <w:rsid w:val="00AF19CB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5CC2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C5"/>
    <w:rsid w:val="00B0163E"/>
    <w:rsid w:val="00B019A3"/>
    <w:rsid w:val="00B01BBE"/>
    <w:rsid w:val="00B01CB4"/>
    <w:rsid w:val="00B01ECA"/>
    <w:rsid w:val="00B02611"/>
    <w:rsid w:val="00B02CF8"/>
    <w:rsid w:val="00B02DA7"/>
    <w:rsid w:val="00B0389E"/>
    <w:rsid w:val="00B03FC0"/>
    <w:rsid w:val="00B046BE"/>
    <w:rsid w:val="00B04EAD"/>
    <w:rsid w:val="00B05ACE"/>
    <w:rsid w:val="00B06793"/>
    <w:rsid w:val="00B07578"/>
    <w:rsid w:val="00B07776"/>
    <w:rsid w:val="00B07D83"/>
    <w:rsid w:val="00B103B8"/>
    <w:rsid w:val="00B110CA"/>
    <w:rsid w:val="00B11C44"/>
    <w:rsid w:val="00B123C2"/>
    <w:rsid w:val="00B124E9"/>
    <w:rsid w:val="00B126C4"/>
    <w:rsid w:val="00B12B9C"/>
    <w:rsid w:val="00B12BD4"/>
    <w:rsid w:val="00B12C64"/>
    <w:rsid w:val="00B134F0"/>
    <w:rsid w:val="00B13D1E"/>
    <w:rsid w:val="00B13F3C"/>
    <w:rsid w:val="00B144EC"/>
    <w:rsid w:val="00B14865"/>
    <w:rsid w:val="00B14DCF"/>
    <w:rsid w:val="00B150D8"/>
    <w:rsid w:val="00B152DF"/>
    <w:rsid w:val="00B1696D"/>
    <w:rsid w:val="00B16AFB"/>
    <w:rsid w:val="00B16BD7"/>
    <w:rsid w:val="00B17698"/>
    <w:rsid w:val="00B17883"/>
    <w:rsid w:val="00B17B8C"/>
    <w:rsid w:val="00B17DED"/>
    <w:rsid w:val="00B17E3D"/>
    <w:rsid w:val="00B20534"/>
    <w:rsid w:val="00B20D20"/>
    <w:rsid w:val="00B21044"/>
    <w:rsid w:val="00B210AB"/>
    <w:rsid w:val="00B213FB"/>
    <w:rsid w:val="00B21519"/>
    <w:rsid w:val="00B215E4"/>
    <w:rsid w:val="00B21C88"/>
    <w:rsid w:val="00B22624"/>
    <w:rsid w:val="00B22B1E"/>
    <w:rsid w:val="00B22B38"/>
    <w:rsid w:val="00B2327F"/>
    <w:rsid w:val="00B23DF8"/>
    <w:rsid w:val="00B246A8"/>
    <w:rsid w:val="00B2478E"/>
    <w:rsid w:val="00B24BD4"/>
    <w:rsid w:val="00B250A4"/>
    <w:rsid w:val="00B2526E"/>
    <w:rsid w:val="00B258BB"/>
    <w:rsid w:val="00B25B10"/>
    <w:rsid w:val="00B25F8E"/>
    <w:rsid w:val="00B2673B"/>
    <w:rsid w:val="00B269C4"/>
    <w:rsid w:val="00B276DD"/>
    <w:rsid w:val="00B276FE"/>
    <w:rsid w:val="00B2793E"/>
    <w:rsid w:val="00B27ABB"/>
    <w:rsid w:val="00B31288"/>
    <w:rsid w:val="00B31814"/>
    <w:rsid w:val="00B31974"/>
    <w:rsid w:val="00B31CA2"/>
    <w:rsid w:val="00B3251B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5393"/>
    <w:rsid w:val="00B35716"/>
    <w:rsid w:val="00B35E73"/>
    <w:rsid w:val="00B35FE3"/>
    <w:rsid w:val="00B3660B"/>
    <w:rsid w:val="00B3662E"/>
    <w:rsid w:val="00B37205"/>
    <w:rsid w:val="00B37889"/>
    <w:rsid w:val="00B378EF"/>
    <w:rsid w:val="00B37AFD"/>
    <w:rsid w:val="00B407A1"/>
    <w:rsid w:val="00B41973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159"/>
    <w:rsid w:val="00B45B9B"/>
    <w:rsid w:val="00B45C1A"/>
    <w:rsid w:val="00B45D30"/>
    <w:rsid w:val="00B45FC3"/>
    <w:rsid w:val="00B45FDF"/>
    <w:rsid w:val="00B4620A"/>
    <w:rsid w:val="00B467E4"/>
    <w:rsid w:val="00B46C01"/>
    <w:rsid w:val="00B46CCB"/>
    <w:rsid w:val="00B47251"/>
    <w:rsid w:val="00B47303"/>
    <w:rsid w:val="00B4735A"/>
    <w:rsid w:val="00B47375"/>
    <w:rsid w:val="00B47627"/>
    <w:rsid w:val="00B5087E"/>
    <w:rsid w:val="00B50A5D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E77"/>
    <w:rsid w:val="00B551BF"/>
    <w:rsid w:val="00B55B93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1D2A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5C81"/>
    <w:rsid w:val="00B6658E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B65"/>
    <w:rsid w:val="00B80E56"/>
    <w:rsid w:val="00B817E4"/>
    <w:rsid w:val="00B81DA0"/>
    <w:rsid w:val="00B81E69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383"/>
    <w:rsid w:val="00B85524"/>
    <w:rsid w:val="00B867CC"/>
    <w:rsid w:val="00B86831"/>
    <w:rsid w:val="00B86D78"/>
    <w:rsid w:val="00B90AA2"/>
    <w:rsid w:val="00B90FFF"/>
    <w:rsid w:val="00B91A4A"/>
    <w:rsid w:val="00B92062"/>
    <w:rsid w:val="00B92277"/>
    <w:rsid w:val="00B92355"/>
    <w:rsid w:val="00B923EA"/>
    <w:rsid w:val="00B92E76"/>
    <w:rsid w:val="00B935A5"/>
    <w:rsid w:val="00B93899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97CA4"/>
    <w:rsid w:val="00BA05E9"/>
    <w:rsid w:val="00BA0AF6"/>
    <w:rsid w:val="00BA0D1A"/>
    <w:rsid w:val="00BA0E2D"/>
    <w:rsid w:val="00BA1014"/>
    <w:rsid w:val="00BA1B72"/>
    <w:rsid w:val="00BA1FA3"/>
    <w:rsid w:val="00BA2024"/>
    <w:rsid w:val="00BA272B"/>
    <w:rsid w:val="00BA29A2"/>
    <w:rsid w:val="00BA2E02"/>
    <w:rsid w:val="00BA3826"/>
    <w:rsid w:val="00BA403D"/>
    <w:rsid w:val="00BA41B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1D2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6E6"/>
    <w:rsid w:val="00BB182D"/>
    <w:rsid w:val="00BB1ABA"/>
    <w:rsid w:val="00BB20DF"/>
    <w:rsid w:val="00BB2C01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17B"/>
    <w:rsid w:val="00BC4C3E"/>
    <w:rsid w:val="00BC4CF8"/>
    <w:rsid w:val="00BC4E32"/>
    <w:rsid w:val="00BC523C"/>
    <w:rsid w:val="00BC57B6"/>
    <w:rsid w:val="00BC58B8"/>
    <w:rsid w:val="00BC60FF"/>
    <w:rsid w:val="00BC6755"/>
    <w:rsid w:val="00BC67DC"/>
    <w:rsid w:val="00BC695A"/>
    <w:rsid w:val="00BC7595"/>
    <w:rsid w:val="00BC7A7D"/>
    <w:rsid w:val="00BC7B58"/>
    <w:rsid w:val="00BD057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3FA0"/>
    <w:rsid w:val="00BD41B5"/>
    <w:rsid w:val="00BD46FE"/>
    <w:rsid w:val="00BD47FB"/>
    <w:rsid w:val="00BD49A5"/>
    <w:rsid w:val="00BD4F84"/>
    <w:rsid w:val="00BD57DC"/>
    <w:rsid w:val="00BD5AF4"/>
    <w:rsid w:val="00BD6A56"/>
    <w:rsid w:val="00BD6D72"/>
    <w:rsid w:val="00BD7027"/>
    <w:rsid w:val="00BD70CA"/>
    <w:rsid w:val="00BD70F7"/>
    <w:rsid w:val="00BD7D5A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3AAA"/>
    <w:rsid w:val="00BE4135"/>
    <w:rsid w:val="00BE52E7"/>
    <w:rsid w:val="00BE55C7"/>
    <w:rsid w:val="00BE5808"/>
    <w:rsid w:val="00BE5A23"/>
    <w:rsid w:val="00BE5C1A"/>
    <w:rsid w:val="00BE6069"/>
    <w:rsid w:val="00BE6958"/>
    <w:rsid w:val="00BE6E94"/>
    <w:rsid w:val="00BE707D"/>
    <w:rsid w:val="00BE7566"/>
    <w:rsid w:val="00BE7A14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43DC"/>
    <w:rsid w:val="00BF4AA8"/>
    <w:rsid w:val="00BF4D57"/>
    <w:rsid w:val="00BF5EED"/>
    <w:rsid w:val="00BF6510"/>
    <w:rsid w:val="00BF65F2"/>
    <w:rsid w:val="00BF674A"/>
    <w:rsid w:val="00BF6AAD"/>
    <w:rsid w:val="00BF6B17"/>
    <w:rsid w:val="00BF6B91"/>
    <w:rsid w:val="00BF6CCA"/>
    <w:rsid w:val="00BF70B5"/>
    <w:rsid w:val="00BF70E7"/>
    <w:rsid w:val="00BF7717"/>
    <w:rsid w:val="00BF7AF6"/>
    <w:rsid w:val="00C00EC9"/>
    <w:rsid w:val="00C02050"/>
    <w:rsid w:val="00C02376"/>
    <w:rsid w:val="00C025FF"/>
    <w:rsid w:val="00C04A34"/>
    <w:rsid w:val="00C0547D"/>
    <w:rsid w:val="00C056E4"/>
    <w:rsid w:val="00C05BE7"/>
    <w:rsid w:val="00C05DEE"/>
    <w:rsid w:val="00C062BF"/>
    <w:rsid w:val="00C06455"/>
    <w:rsid w:val="00C06A7E"/>
    <w:rsid w:val="00C0723D"/>
    <w:rsid w:val="00C07354"/>
    <w:rsid w:val="00C07D65"/>
    <w:rsid w:val="00C10DBD"/>
    <w:rsid w:val="00C10DED"/>
    <w:rsid w:val="00C10E72"/>
    <w:rsid w:val="00C1107A"/>
    <w:rsid w:val="00C12BE9"/>
    <w:rsid w:val="00C12BFC"/>
    <w:rsid w:val="00C13153"/>
    <w:rsid w:val="00C13753"/>
    <w:rsid w:val="00C13BDF"/>
    <w:rsid w:val="00C140C5"/>
    <w:rsid w:val="00C146E7"/>
    <w:rsid w:val="00C14B34"/>
    <w:rsid w:val="00C14C9B"/>
    <w:rsid w:val="00C15361"/>
    <w:rsid w:val="00C15D09"/>
    <w:rsid w:val="00C15D24"/>
    <w:rsid w:val="00C160F7"/>
    <w:rsid w:val="00C16216"/>
    <w:rsid w:val="00C16AEE"/>
    <w:rsid w:val="00C16D30"/>
    <w:rsid w:val="00C16DD2"/>
    <w:rsid w:val="00C175DB"/>
    <w:rsid w:val="00C17D3C"/>
    <w:rsid w:val="00C208C2"/>
    <w:rsid w:val="00C20F4D"/>
    <w:rsid w:val="00C20FD6"/>
    <w:rsid w:val="00C21109"/>
    <w:rsid w:val="00C212C3"/>
    <w:rsid w:val="00C214A1"/>
    <w:rsid w:val="00C215AF"/>
    <w:rsid w:val="00C21BB4"/>
    <w:rsid w:val="00C21C0D"/>
    <w:rsid w:val="00C21CDA"/>
    <w:rsid w:val="00C227B2"/>
    <w:rsid w:val="00C23877"/>
    <w:rsid w:val="00C23D05"/>
    <w:rsid w:val="00C24909"/>
    <w:rsid w:val="00C24D7B"/>
    <w:rsid w:val="00C24F6C"/>
    <w:rsid w:val="00C25030"/>
    <w:rsid w:val="00C25C95"/>
    <w:rsid w:val="00C25DEE"/>
    <w:rsid w:val="00C2640C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1C1B"/>
    <w:rsid w:val="00C32054"/>
    <w:rsid w:val="00C322E2"/>
    <w:rsid w:val="00C322E7"/>
    <w:rsid w:val="00C3287A"/>
    <w:rsid w:val="00C329B5"/>
    <w:rsid w:val="00C33AB6"/>
    <w:rsid w:val="00C34314"/>
    <w:rsid w:val="00C3448E"/>
    <w:rsid w:val="00C34787"/>
    <w:rsid w:val="00C353E4"/>
    <w:rsid w:val="00C35667"/>
    <w:rsid w:val="00C35A8E"/>
    <w:rsid w:val="00C35E4D"/>
    <w:rsid w:val="00C36C4F"/>
    <w:rsid w:val="00C36D46"/>
    <w:rsid w:val="00C3712E"/>
    <w:rsid w:val="00C37474"/>
    <w:rsid w:val="00C37E51"/>
    <w:rsid w:val="00C401FC"/>
    <w:rsid w:val="00C415B9"/>
    <w:rsid w:val="00C422C6"/>
    <w:rsid w:val="00C43342"/>
    <w:rsid w:val="00C438FA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847"/>
    <w:rsid w:val="00C51BC2"/>
    <w:rsid w:val="00C51D16"/>
    <w:rsid w:val="00C51D5B"/>
    <w:rsid w:val="00C52FE4"/>
    <w:rsid w:val="00C52FEC"/>
    <w:rsid w:val="00C5321E"/>
    <w:rsid w:val="00C53467"/>
    <w:rsid w:val="00C535D8"/>
    <w:rsid w:val="00C558C5"/>
    <w:rsid w:val="00C55A6D"/>
    <w:rsid w:val="00C55F27"/>
    <w:rsid w:val="00C56145"/>
    <w:rsid w:val="00C562FD"/>
    <w:rsid w:val="00C57093"/>
    <w:rsid w:val="00C57674"/>
    <w:rsid w:val="00C57CF1"/>
    <w:rsid w:val="00C603FA"/>
    <w:rsid w:val="00C60D4E"/>
    <w:rsid w:val="00C61333"/>
    <w:rsid w:val="00C61C20"/>
    <w:rsid w:val="00C62394"/>
    <w:rsid w:val="00C62944"/>
    <w:rsid w:val="00C62EEC"/>
    <w:rsid w:val="00C631DD"/>
    <w:rsid w:val="00C63879"/>
    <w:rsid w:val="00C63F6F"/>
    <w:rsid w:val="00C64BE6"/>
    <w:rsid w:val="00C64EA5"/>
    <w:rsid w:val="00C64F98"/>
    <w:rsid w:val="00C6532A"/>
    <w:rsid w:val="00C65B5B"/>
    <w:rsid w:val="00C663AC"/>
    <w:rsid w:val="00C666C3"/>
    <w:rsid w:val="00C67107"/>
    <w:rsid w:val="00C67240"/>
    <w:rsid w:val="00C67A6F"/>
    <w:rsid w:val="00C67F1F"/>
    <w:rsid w:val="00C67F66"/>
    <w:rsid w:val="00C701A0"/>
    <w:rsid w:val="00C70268"/>
    <w:rsid w:val="00C70419"/>
    <w:rsid w:val="00C70934"/>
    <w:rsid w:val="00C70AB5"/>
    <w:rsid w:val="00C716FF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C73"/>
    <w:rsid w:val="00C81F6F"/>
    <w:rsid w:val="00C82067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4D3"/>
    <w:rsid w:val="00C907F8"/>
    <w:rsid w:val="00C90C8B"/>
    <w:rsid w:val="00C91255"/>
    <w:rsid w:val="00C91855"/>
    <w:rsid w:val="00C91D2E"/>
    <w:rsid w:val="00C92078"/>
    <w:rsid w:val="00C92B82"/>
    <w:rsid w:val="00C92E65"/>
    <w:rsid w:val="00C93107"/>
    <w:rsid w:val="00C931A4"/>
    <w:rsid w:val="00C932FA"/>
    <w:rsid w:val="00C93448"/>
    <w:rsid w:val="00C93540"/>
    <w:rsid w:val="00C937E0"/>
    <w:rsid w:val="00C9387F"/>
    <w:rsid w:val="00C939C5"/>
    <w:rsid w:val="00C93A05"/>
    <w:rsid w:val="00C93D12"/>
    <w:rsid w:val="00C93F69"/>
    <w:rsid w:val="00C93FCB"/>
    <w:rsid w:val="00C9425B"/>
    <w:rsid w:val="00C95985"/>
    <w:rsid w:val="00C95B32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417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E43"/>
    <w:rsid w:val="00CA3FBA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3D52"/>
    <w:rsid w:val="00CB464F"/>
    <w:rsid w:val="00CB573C"/>
    <w:rsid w:val="00CB59A0"/>
    <w:rsid w:val="00CB5E85"/>
    <w:rsid w:val="00CB65E4"/>
    <w:rsid w:val="00CB6621"/>
    <w:rsid w:val="00CB6720"/>
    <w:rsid w:val="00CB6811"/>
    <w:rsid w:val="00CB6C87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4ED7"/>
    <w:rsid w:val="00CC5026"/>
    <w:rsid w:val="00CC650B"/>
    <w:rsid w:val="00CC67B7"/>
    <w:rsid w:val="00CC6992"/>
    <w:rsid w:val="00CC74C3"/>
    <w:rsid w:val="00CC75B8"/>
    <w:rsid w:val="00CC7CB5"/>
    <w:rsid w:val="00CC7EA2"/>
    <w:rsid w:val="00CD0327"/>
    <w:rsid w:val="00CD0891"/>
    <w:rsid w:val="00CD090C"/>
    <w:rsid w:val="00CD0911"/>
    <w:rsid w:val="00CD0A87"/>
    <w:rsid w:val="00CD0B8A"/>
    <w:rsid w:val="00CD103E"/>
    <w:rsid w:val="00CD1111"/>
    <w:rsid w:val="00CD19F7"/>
    <w:rsid w:val="00CD2382"/>
    <w:rsid w:val="00CD23CD"/>
    <w:rsid w:val="00CD28A9"/>
    <w:rsid w:val="00CD2FE6"/>
    <w:rsid w:val="00CD3C30"/>
    <w:rsid w:val="00CD42F1"/>
    <w:rsid w:val="00CD44D6"/>
    <w:rsid w:val="00CD48D2"/>
    <w:rsid w:val="00CD4A54"/>
    <w:rsid w:val="00CD4E42"/>
    <w:rsid w:val="00CD57AB"/>
    <w:rsid w:val="00CD598A"/>
    <w:rsid w:val="00CD6056"/>
    <w:rsid w:val="00CD65F4"/>
    <w:rsid w:val="00CD673E"/>
    <w:rsid w:val="00CD76BF"/>
    <w:rsid w:val="00CD7AAD"/>
    <w:rsid w:val="00CD7FED"/>
    <w:rsid w:val="00CE03B1"/>
    <w:rsid w:val="00CE0611"/>
    <w:rsid w:val="00CE1BC0"/>
    <w:rsid w:val="00CE1CA9"/>
    <w:rsid w:val="00CE2111"/>
    <w:rsid w:val="00CE2C71"/>
    <w:rsid w:val="00CE2E10"/>
    <w:rsid w:val="00CE2F1E"/>
    <w:rsid w:val="00CE3001"/>
    <w:rsid w:val="00CE36F4"/>
    <w:rsid w:val="00CE3F05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081"/>
    <w:rsid w:val="00CF13FA"/>
    <w:rsid w:val="00CF1767"/>
    <w:rsid w:val="00CF1CD1"/>
    <w:rsid w:val="00CF20CF"/>
    <w:rsid w:val="00CF272F"/>
    <w:rsid w:val="00CF2835"/>
    <w:rsid w:val="00CF2C4C"/>
    <w:rsid w:val="00CF30AA"/>
    <w:rsid w:val="00CF30C1"/>
    <w:rsid w:val="00CF3159"/>
    <w:rsid w:val="00CF3750"/>
    <w:rsid w:val="00CF37AF"/>
    <w:rsid w:val="00CF39B3"/>
    <w:rsid w:val="00CF4276"/>
    <w:rsid w:val="00CF4ECB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6F6"/>
    <w:rsid w:val="00D00A06"/>
    <w:rsid w:val="00D00D36"/>
    <w:rsid w:val="00D0128F"/>
    <w:rsid w:val="00D012B3"/>
    <w:rsid w:val="00D01308"/>
    <w:rsid w:val="00D01ADA"/>
    <w:rsid w:val="00D01BA8"/>
    <w:rsid w:val="00D01D94"/>
    <w:rsid w:val="00D0231A"/>
    <w:rsid w:val="00D02AB9"/>
    <w:rsid w:val="00D0340B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07A14"/>
    <w:rsid w:val="00D1031D"/>
    <w:rsid w:val="00D104CE"/>
    <w:rsid w:val="00D1080E"/>
    <w:rsid w:val="00D109E2"/>
    <w:rsid w:val="00D10AA9"/>
    <w:rsid w:val="00D10DE9"/>
    <w:rsid w:val="00D10EEA"/>
    <w:rsid w:val="00D1128C"/>
    <w:rsid w:val="00D113C5"/>
    <w:rsid w:val="00D119C9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754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46F"/>
    <w:rsid w:val="00D21EAB"/>
    <w:rsid w:val="00D22354"/>
    <w:rsid w:val="00D2254F"/>
    <w:rsid w:val="00D22BAE"/>
    <w:rsid w:val="00D22D73"/>
    <w:rsid w:val="00D236EE"/>
    <w:rsid w:val="00D23DAF"/>
    <w:rsid w:val="00D248C5"/>
    <w:rsid w:val="00D250BF"/>
    <w:rsid w:val="00D250FF"/>
    <w:rsid w:val="00D251D2"/>
    <w:rsid w:val="00D25360"/>
    <w:rsid w:val="00D253A8"/>
    <w:rsid w:val="00D2580C"/>
    <w:rsid w:val="00D25EA3"/>
    <w:rsid w:val="00D27B27"/>
    <w:rsid w:val="00D27EF3"/>
    <w:rsid w:val="00D30765"/>
    <w:rsid w:val="00D30982"/>
    <w:rsid w:val="00D30C50"/>
    <w:rsid w:val="00D30EF6"/>
    <w:rsid w:val="00D310A9"/>
    <w:rsid w:val="00D314FA"/>
    <w:rsid w:val="00D31830"/>
    <w:rsid w:val="00D31BC3"/>
    <w:rsid w:val="00D31CD5"/>
    <w:rsid w:val="00D325D3"/>
    <w:rsid w:val="00D326FC"/>
    <w:rsid w:val="00D3272A"/>
    <w:rsid w:val="00D331C6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1358"/>
    <w:rsid w:val="00D41477"/>
    <w:rsid w:val="00D42106"/>
    <w:rsid w:val="00D427E1"/>
    <w:rsid w:val="00D42F84"/>
    <w:rsid w:val="00D4395E"/>
    <w:rsid w:val="00D44CE6"/>
    <w:rsid w:val="00D44EC2"/>
    <w:rsid w:val="00D4529E"/>
    <w:rsid w:val="00D452C2"/>
    <w:rsid w:val="00D464DB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0E0"/>
    <w:rsid w:val="00D53798"/>
    <w:rsid w:val="00D545A7"/>
    <w:rsid w:val="00D547C4"/>
    <w:rsid w:val="00D54BBF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E03"/>
    <w:rsid w:val="00D61FC6"/>
    <w:rsid w:val="00D62647"/>
    <w:rsid w:val="00D629D7"/>
    <w:rsid w:val="00D6302F"/>
    <w:rsid w:val="00D630AC"/>
    <w:rsid w:val="00D630C1"/>
    <w:rsid w:val="00D6353B"/>
    <w:rsid w:val="00D63811"/>
    <w:rsid w:val="00D63F0A"/>
    <w:rsid w:val="00D6414A"/>
    <w:rsid w:val="00D642CE"/>
    <w:rsid w:val="00D6468F"/>
    <w:rsid w:val="00D64DE0"/>
    <w:rsid w:val="00D652ED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6A7"/>
    <w:rsid w:val="00D72765"/>
    <w:rsid w:val="00D735F8"/>
    <w:rsid w:val="00D736EB"/>
    <w:rsid w:val="00D73B1C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C96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24E9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BB4"/>
    <w:rsid w:val="00D84CA5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038"/>
    <w:rsid w:val="00D901CF"/>
    <w:rsid w:val="00D9085D"/>
    <w:rsid w:val="00D91050"/>
    <w:rsid w:val="00D918BD"/>
    <w:rsid w:val="00D91A96"/>
    <w:rsid w:val="00D91B8A"/>
    <w:rsid w:val="00D9214C"/>
    <w:rsid w:val="00D921AF"/>
    <w:rsid w:val="00D92331"/>
    <w:rsid w:val="00D923B3"/>
    <w:rsid w:val="00D92A27"/>
    <w:rsid w:val="00D92E0C"/>
    <w:rsid w:val="00D93277"/>
    <w:rsid w:val="00D938A0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10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3C03"/>
    <w:rsid w:val="00DA40A4"/>
    <w:rsid w:val="00DA42A0"/>
    <w:rsid w:val="00DA4BB1"/>
    <w:rsid w:val="00DA5FD1"/>
    <w:rsid w:val="00DA6530"/>
    <w:rsid w:val="00DA6B96"/>
    <w:rsid w:val="00DA7755"/>
    <w:rsid w:val="00DB0188"/>
    <w:rsid w:val="00DB0437"/>
    <w:rsid w:val="00DB0452"/>
    <w:rsid w:val="00DB04B5"/>
    <w:rsid w:val="00DB08CF"/>
    <w:rsid w:val="00DB0BC3"/>
    <w:rsid w:val="00DB10CA"/>
    <w:rsid w:val="00DB11C1"/>
    <w:rsid w:val="00DB17CD"/>
    <w:rsid w:val="00DB1BB7"/>
    <w:rsid w:val="00DB217F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6B6"/>
    <w:rsid w:val="00DB68E9"/>
    <w:rsid w:val="00DB69B7"/>
    <w:rsid w:val="00DB6D6B"/>
    <w:rsid w:val="00DB6EE6"/>
    <w:rsid w:val="00DB6F99"/>
    <w:rsid w:val="00DB7230"/>
    <w:rsid w:val="00DB746A"/>
    <w:rsid w:val="00DB761D"/>
    <w:rsid w:val="00DC070B"/>
    <w:rsid w:val="00DC08BB"/>
    <w:rsid w:val="00DC1239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55C"/>
    <w:rsid w:val="00DC565A"/>
    <w:rsid w:val="00DC58D8"/>
    <w:rsid w:val="00DC6201"/>
    <w:rsid w:val="00DC7138"/>
    <w:rsid w:val="00DC72BA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872"/>
    <w:rsid w:val="00DD2B2E"/>
    <w:rsid w:val="00DD2C29"/>
    <w:rsid w:val="00DD2D93"/>
    <w:rsid w:val="00DD2D9F"/>
    <w:rsid w:val="00DD53E7"/>
    <w:rsid w:val="00DD5570"/>
    <w:rsid w:val="00DD59B1"/>
    <w:rsid w:val="00DD6947"/>
    <w:rsid w:val="00DD6B2F"/>
    <w:rsid w:val="00DE0175"/>
    <w:rsid w:val="00DE0313"/>
    <w:rsid w:val="00DE0B18"/>
    <w:rsid w:val="00DE0C43"/>
    <w:rsid w:val="00DE1354"/>
    <w:rsid w:val="00DE1454"/>
    <w:rsid w:val="00DE16BB"/>
    <w:rsid w:val="00DE1BEE"/>
    <w:rsid w:val="00DE1F59"/>
    <w:rsid w:val="00DE24DF"/>
    <w:rsid w:val="00DE24E5"/>
    <w:rsid w:val="00DE26DC"/>
    <w:rsid w:val="00DE2F1A"/>
    <w:rsid w:val="00DE2F7A"/>
    <w:rsid w:val="00DE40D5"/>
    <w:rsid w:val="00DE40E6"/>
    <w:rsid w:val="00DE4E4C"/>
    <w:rsid w:val="00DE4ED5"/>
    <w:rsid w:val="00DE5530"/>
    <w:rsid w:val="00DE5613"/>
    <w:rsid w:val="00DE5F85"/>
    <w:rsid w:val="00DE61D5"/>
    <w:rsid w:val="00DE625A"/>
    <w:rsid w:val="00DE6307"/>
    <w:rsid w:val="00DE6726"/>
    <w:rsid w:val="00DE6992"/>
    <w:rsid w:val="00DE712D"/>
    <w:rsid w:val="00DE73E9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557"/>
    <w:rsid w:val="00DF4E21"/>
    <w:rsid w:val="00DF6343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E95"/>
    <w:rsid w:val="00E02F4A"/>
    <w:rsid w:val="00E03374"/>
    <w:rsid w:val="00E03F24"/>
    <w:rsid w:val="00E03FED"/>
    <w:rsid w:val="00E0439E"/>
    <w:rsid w:val="00E04577"/>
    <w:rsid w:val="00E05B29"/>
    <w:rsid w:val="00E05BC2"/>
    <w:rsid w:val="00E05C1B"/>
    <w:rsid w:val="00E0620D"/>
    <w:rsid w:val="00E064D5"/>
    <w:rsid w:val="00E078AD"/>
    <w:rsid w:val="00E0795B"/>
    <w:rsid w:val="00E07BED"/>
    <w:rsid w:val="00E07C63"/>
    <w:rsid w:val="00E07FEC"/>
    <w:rsid w:val="00E1061A"/>
    <w:rsid w:val="00E10CBE"/>
    <w:rsid w:val="00E123A5"/>
    <w:rsid w:val="00E126D4"/>
    <w:rsid w:val="00E1297F"/>
    <w:rsid w:val="00E12A56"/>
    <w:rsid w:val="00E12A63"/>
    <w:rsid w:val="00E12D2E"/>
    <w:rsid w:val="00E12DC1"/>
    <w:rsid w:val="00E1314B"/>
    <w:rsid w:val="00E1323E"/>
    <w:rsid w:val="00E13A4E"/>
    <w:rsid w:val="00E13E36"/>
    <w:rsid w:val="00E1511A"/>
    <w:rsid w:val="00E1576B"/>
    <w:rsid w:val="00E15C91"/>
    <w:rsid w:val="00E162B3"/>
    <w:rsid w:val="00E16437"/>
    <w:rsid w:val="00E16B8D"/>
    <w:rsid w:val="00E17861"/>
    <w:rsid w:val="00E20153"/>
    <w:rsid w:val="00E202C4"/>
    <w:rsid w:val="00E20581"/>
    <w:rsid w:val="00E21A02"/>
    <w:rsid w:val="00E22F30"/>
    <w:rsid w:val="00E23631"/>
    <w:rsid w:val="00E23707"/>
    <w:rsid w:val="00E24461"/>
    <w:rsid w:val="00E24968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6F18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4B7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ECA"/>
    <w:rsid w:val="00E36F9A"/>
    <w:rsid w:val="00E37427"/>
    <w:rsid w:val="00E37890"/>
    <w:rsid w:val="00E40192"/>
    <w:rsid w:val="00E4042A"/>
    <w:rsid w:val="00E4056A"/>
    <w:rsid w:val="00E408B1"/>
    <w:rsid w:val="00E40CD0"/>
    <w:rsid w:val="00E411E9"/>
    <w:rsid w:val="00E41AE7"/>
    <w:rsid w:val="00E42115"/>
    <w:rsid w:val="00E42177"/>
    <w:rsid w:val="00E423D4"/>
    <w:rsid w:val="00E425F7"/>
    <w:rsid w:val="00E429DF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729F"/>
    <w:rsid w:val="00E47360"/>
    <w:rsid w:val="00E479A9"/>
    <w:rsid w:val="00E47AD1"/>
    <w:rsid w:val="00E50E49"/>
    <w:rsid w:val="00E50F5D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3F90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019"/>
    <w:rsid w:val="00E579F9"/>
    <w:rsid w:val="00E57BB3"/>
    <w:rsid w:val="00E60A3C"/>
    <w:rsid w:val="00E6132B"/>
    <w:rsid w:val="00E616B6"/>
    <w:rsid w:val="00E6315D"/>
    <w:rsid w:val="00E63A44"/>
    <w:rsid w:val="00E63CD4"/>
    <w:rsid w:val="00E63E93"/>
    <w:rsid w:val="00E63F62"/>
    <w:rsid w:val="00E64171"/>
    <w:rsid w:val="00E64560"/>
    <w:rsid w:val="00E645B2"/>
    <w:rsid w:val="00E645BB"/>
    <w:rsid w:val="00E64DCA"/>
    <w:rsid w:val="00E64E1B"/>
    <w:rsid w:val="00E64F4C"/>
    <w:rsid w:val="00E65165"/>
    <w:rsid w:val="00E66044"/>
    <w:rsid w:val="00E66208"/>
    <w:rsid w:val="00E663F1"/>
    <w:rsid w:val="00E664EF"/>
    <w:rsid w:val="00E6682A"/>
    <w:rsid w:val="00E66C94"/>
    <w:rsid w:val="00E67320"/>
    <w:rsid w:val="00E67D6B"/>
    <w:rsid w:val="00E704ED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C36"/>
    <w:rsid w:val="00E73C58"/>
    <w:rsid w:val="00E73EEB"/>
    <w:rsid w:val="00E73F7D"/>
    <w:rsid w:val="00E740F4"/>
    <w:rsid w:val="00E74611"/>
    <w:rsid w:val="00E7475A"/>
    <w:rsid w:val="00E74882"/>
    <w:rsid w:val="00E7564A"/>
    <w:rsid w:val="00E76DD1"/>
    <w:rsid w:val="00E77016"/>
    <w:rsid w:val="00E77094"/>
    <w:rsid w:val="00E77831"/>
    <w:rsid w:val="00E779A9"/>
    <w:rsid w:val="00E77DE7"/>
    <w:rsid w:val="00E77E72"/>
    <w:rsid w:val="00E80276"/>
    <w:rsid w:val="00E81B8E"/>
    <w:rsid w:val="00E81E3A"/>
    <w:rsid w:val="00E82022"/>
    <w:rsid w:val="00E82089"/>
    <w:rsid w:val="00E822BF"/>
    <w:rsid w:val="00E824AD"/>
    <w:rsid w:val="00E824C1"/>
    <w:rsid w:val="00E824D0"/>
    <w:rsid w:val="00E82709"/>
    <w:rsid w:val="00E82882"/>
    <w:rsid w:val="00E82D04"/>
    <w:rsid w:val="00E82DCC"/>
    <w:rsid w:val="00E8339B"/>
    <w:rsid w:val="00E836A6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E8A"/>
    <w:rsid w:val="00E9086A"/>
    <w:rsid w:val="00E90DD2"/>
    <w:rsid w:val="00E90E9D"/>
    <w:rsid w:val="00E90EB6"/>
    <w:rsid w:val="00E90EDF"/>
    <w:rsid w:val="00E90F32"/>
    <w:rsid w:val="00E91CD0"/>
    <w:rsid w:val="00E91DE4"/>
    <w:rsid w:val="00E9221C"/>
    <w:rsid w:val="00E92254"/>
    <w:rsid w:val="00E92925"/>
    <w:rsid w:val="00E9369F"/>
    <w:rsid w:val="00E937C6"/>
    <w:rsid w:val="00E93FAE"/>
    <w:rsid w:val="00E94E3A"/>
    <w:rsid w:val="00E952F2"/>
    <w:rsid w:val="00E95B1E"/>
    <w:rsid w:val="00E95B6C"/>
    <w:rsid w:val="00E95E0E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25"/>
    <w:rsid w:val="00EA14D4"/>
    <w:rsid w:val="00EA14DE"/>
    <w:rsid w:val="00EA1FC0"/>
    <w:rsid w:val="00EA2670"/>
    <w:rsid w:val="00EA2FFB"/>
    <w:rsid w:val="00EA3369"/>
    <w:rsid w:val="00EA36E6"/>
    <w:rsid w:val="00EA3A3A"/>
    <w:rsid w:val="00EA3FA2"/>
    <w:rsid w:val="00EA457B"/>
    <w:rsid w:val="00EA46F1"/>
    <w:rsid w:val="00EA48EF"/>
    <w:rsid w:val="00EA5128"/>
    <w:rsid w:val="00EA598A"/>
    <w:rsid w:val="00EA5DDC"/>
    <w:rsid w:val="00EA631E"/>
    <w:rsid w:val="00EA6647"/>
    <w:rsid w:val="00EA67DB"/>
    <w:rsid w:val="00EA6DF1"/>
    <w:rsid w:val="00EA7FE6"/>
    <w:rsid w:val="00EB056D"/>
    <w:rsid w:val="00EB08DF"/>
    <w:rsid w:val="00EB0A50"/>
    <w:rsid w:val="00EB0E02"/>
    <w:rsid w:val="00EB1749"/>
    <w:rsid w:val="00EB1EC7"/>
    <w:rsid w:val="00EB24AB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0B1C"/>
    <w:rsid w:val="00EC127A"/>
    <w:rsid w:val="00EC1FB2"/>
    <w:rsid w:val="00EC2546"/>
    <w:rsid w:val="00EC2664"/>
    <w:rsid w:val="00EC26A0"/>
    <w:rsid w:val="00EC2B5A"/>
    <w:rsid w:val="00EC2FE0"/>
    <w:rsid w:val="00EC333A"/>
    <w:rsid w:val="00EC365B"/>
    <w:rsid w:val="00EC396D"/>
    <w:rsid w:val="00EC39CB"/>
    <w:rsid w:val="00EC3CA6"/>
    <w:rsid w:val="00EC3CE8"/>
    <w:rsid w:val="00EC4229"/>
    <w:rsid w:val="00EC447B"/>
    <w:rsid w:val="00EC548D"/>
    <w:rsid w:val="00EC5919"/>
    <w:rsid w:val="00EC5EE6"/>
    <w:rsid w:val="00EC626E"/>
    <w:rsid w:val="00EC6437"/>
    <w:rsid w:val="00EC66CE"/>
    <w:rsid w:val="00EC70CC"/>
    <w:rsid w:val="00EC728D"/>
    <w:rsid w:val="00EC755D"/>
    <w:rsid w:val="00EC7A07"/>
    <w:rsid w:val="00EC7AB5"/>
    <w:rsid w:val="00ED05FB"/>
    <w:rsid w:val="00ED16A1"/>
    <w:rsid w:val="00ED1D4A"/>
    <w:rsid w:val="00ED20E9"/>
    <w:rsid w:val="00ED24B8"/>
    <w:rsid w:val="00ED2913"/>
    <w:rsid w:val="00ED2A5C"/>
    <w:rsid w:val="00ED2CAA"/>
    <w:rsid w:val="00ED2E8C"/>
    <w:rsid w:val="00ED398A"/>
    <w:rsid w:val="00ED3E61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313C"/>
    <w:rsid w:val="00EE33AF"/>
    <w:rsid w:val="00EE3AF2"/>
    <w:rsid w:val="00EE420C"/>
    <w:rsid w:val="00EE4964"/>
    <w:rsid w:val="00EE5520"/>
    <w:rsid w:val="00EE574F"/>
    <w:rsid w:val="00EE637F"/>
    <w:rsid w:val="00EE701F"/>
    <w:rsid w:val="00EE74C3"/>
    <w:rsid w:val="00EE793B"/>
    <w:rsid w:val="00EE7CAE"/>
    <w:rsid w:val="00EE7FE6"/>
    <w:rsid w:val="00EF033F"/>
    <w:rsid w:val="00EF0864"/>
    <w:rsid w:val="00EF0A53"/>
    <w:rsid w:val="00EF1A19"/>
    <w:rsid w:val="00EF1B14"/>
    <w:rsid w:val="00EF1CCE"/>
    <w:rsid w:val="00EF2DB3"/>
    <w:rsid w:val="00EF2DCD"/>
    <w:rsid w:val="00EF2DEE"/>
    <w:rsid w:val="00EF2FE0"/>
    <w:rsid w:val="00EF3CA6"/>
    <w:rsid w:val="00EF3E3D"/>
    <w:rsid w:val="00EF4580"/>
    <w:rsid w:val="00EF519B"/>
    <w:rsid w:val="00EF5E29"/>
    <w:rsid w:val="00EF62A7"/>
    <w:rsid w:val="00EF6521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673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1EE"/>
    <w:rsid w:val="00F06396"/>
    <w:rsid w:val="00F06A79"/>
    <w:rsid w:val="00F0713F"/>
    <w:rsid w:val="00F07825"/>
    <w:rsid w:val="00F0793D"/>
    <w:rsid w:val="00F07BE7"/>
    <w:rsid w:val="00F1010E"/>
    <w:rsid w:val="00F1050B"/>
    <w:rsid w:val="00F106A3"/>
    <w:rsid w:val="00F10F9C"/>
    <w:rsid w:val="00F1165B"/>
    <w:rsid w:val="00F1193A"/>
    <w:rsid w:val="00F11955"/>
    <w:rsid w:val="00F11D37"/>
    <w:rsid w:val="00F120D3"/>
    <w:rsid w:val="00F1244C"/>
    <w:rsid w:val="00F12A5F"/>
    <w:rsid w:val="00F12D76"/>
    <w:rsid w:val="00F12FB1"/>
    <w:rsid w:val="00F13385"/>
    <w:rsid w:val="00F13AFA"/>
    <w:rsid w:val="00F13C63"/>
    <w:rsid w:val="00F14010"/>
    <w:rsid w:val="00F1424E"/>
    <w:rsid w:val="00F14547"/>
    <w:rsid w:val="00F1507F"/>
    <w:rsid w:val="00F15EE9"/>
    <w:rsid w:val="00F15F07"/>
    <w:rsid w:val="00F16356"/>
    <w:rsid w:val="00F1638A"/>
    <w:rsid w:val="00F16798"/>
    <w:rsid w:val="00F168D6"/>
    <w:rsid w:val="00F16CB3"/>
    <w:rsid w:val="00F16EA5"/>
    <w:rsid w:val="00F1715F"/>
    <w:rsid w:val="00F171C0"/>
    <w:rsid w:val="00F174C6"/>
    <w:rsid w:val="00F17DE7"/>
    <w:rsid w:val="00F20719"/>
    <w:rsid w:val="00F20853"/>
    <w:rsid w:val="00F20CC4"/>
    <w:rsid w:val="00F20FAA"/>
    <w:rsid w:val="00F217C0"/>
    <w:rsid w:val="00F21A80"/>
    <w:rsid w:val="00F21BC8"/>
    <w:rsid w:val="00F21DFA"/>
    <w:rsid w:val="00F21EB6"/>
    <w:rsid w:val="00F21EE9"/>
    <w:rsid w:val="00F224BE"/>
    <w:rsid w:val="00F2266F"/>
    <w:rsid w:val="00F226BB"/>
    <w:rsid w:val="00F229D5"/>
    <w:rsid w:val="00F22AF6"/>
    <w:rsid w:val="00F22D30"/>
    <w:rsid w:val="00F22F48"/>
    <w:rsid w:val="00F2326F"/>
    <w:rsid w:val="00F23C09"/>
    <w:rsid w:val="00F23DFC"/>
    <w:rsid w:val="00F2400A"/>
    <w:rsid w:val="00F2483A"/>
    <w:rsid w:val="00F2496D"/>
    <w:rsid w:val="00F24BE2"/>
    <w:rsid w:val="00F24EA1"/>
    <w:rsid w:val="00F24EAE"/>
    <w:rsid w:val="00F252CD"/>
    <w:rsid w:val="00F25863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97F"/>
    <w:rsid w:val="00F30A1C"/>
    <w:rsid w:val="00F30BAA"/>
    <w:rsid w:val="00F30BE6"/>
    <w:rsid w:val="00F30DE9"/>
    <w:rsid w:val="00F313ED"/>
    <w:rsid w:val="00F314FF"/>
    <w:rsid w:val="00F32094"/>
    <w:rsid w:val="00F32E4B"/>
    <w:rsid w:val="00F33820"/>
    <w:rsid w:val="00F33CC3"/>
    <w:rsid w:val="00F341FF"/>
    <w:rsid w:val="00F343DD"/>
    <w:rsid w:val="00F343F6"/>
    <w:rsid w:val="00F35515"/>
    <w:rsid w:val="00F358D1"/>
    <w:rsid w:val="00F35909"/>
    <w:rsid w:val="00F35F98"/>
    <w:rsid w:val="00F36583"/>
    <w:rsid w:val="00F367AC"/>
    <w:rsid w:val="00F368FC"/>
    <w:rsid w:val="00F36BE2"/>
    <w:rsid w:val="00F36C40"/>
    <w:rsid w:val="00F36C5D"/>
    <w:rsid w:val="00F3737D"/>
    <w:rsid w:val="00F37A5A"/>
    <w:rsid w:val="00F37E50"/>
    <w:rsid w:val="00F37FD2"/>
    <w:rsid w:val="00F40196"/>
    <w:rsid w:val="00F406B5"/>
    <w:rsid w:val="00F41D1E"/>
    <w:rsid w:val="00F42E0B"/>
    <w:rsid w:val="00F435D4"/>
    <w:rsid w:val="00F43764"/>
    <w:rsid w:val="00F439C7"/>
    <w:rsid w:val="00F44B0A"/>
    <w:rsid w:val="00F44C35"/>
    <w:rsid w:val="00F44E5F"/>
    <w:rsid w:val="00F45882"/>
    <w:rsid w:val="00F45CCA"/>
    <w:rsid w:val="00F45D5B"/>
    <w:rsid w:val="00F45EBD"/>
    <w:rsid w:val="00F45FF2"/>
    <w:rsid w:val="00F46395"/>
    <w:rsid w:val="00F464DC"/>
    <w:rsid w:val="00F470C5"/>
    <w:rsid w:val="00F475C3"/>
    <w:rsid w:val="00F47CCD"/>
    <w:rsid w:val="00F5012F"/>
    <w:rsid w:val="00F50469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3D2"/>
    <w:rsid w:val="00F53699"/>
    <w:rsid w:val="00F537DD"/>
    <w:rsid w:val="00F538B8"/>
    <w:rsid w:val="00F53B7E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E74"/>
    <w:rsid w:val="00F64FA8"/>
    <w:rsid w:val="00F65036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CD0"/>
    <w:rsid w:val="00F74FC9"/>
    <w:rsid w:val="00F75091"/>
    <w:rsid w:val="00F75B38"/>
    <w:rsid w:val="00F75B70"/>
    <w:rsid w:val="00F76008"/>
    <w:rsid w:val="00F76214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5E8"/>
    <w:rsid w:val="00F86FBF"/>
    <w:rsid w:val="00F877C8"/>
    <w:rsid w:val="00F87A39"/>
    <w:rsid w:val="00F900F5"/>
    <w:rsid w:val="00F90E68"/>
    <w:rsid w:val="00F90F0E"/>
    <w:rsid w:val="00F910D9"/>
    <w:rsid w:val="00F91540"/>
    <w:rsid w:val="00F91766"/>
    <w:rsid w:val="00F9187C"/>
    <w:rsid w:val="00F91D11"/>
    <w:rsid w:val="00F922E7"/>
    <w:rsid w:val="00F92430"/>
    <w:rsid w:val="00F929C1"/>
    <w:rsid w:val="00F92C21"/>
    <w:rsid w:val="00F92D75"/>
    <w:rsid w:val="00F93444"/>
    <w:rsid w:val="00F9352C"/>
    <w:rsid w:val="00F93E09"/>
    <w:rsid w:val="00F93F38"/>
    <w:rsid w:val="00F93FB9"/>
    <w:rsid w:val="00F949A9"/>
    <w:rsid w:val="00F94CFE"/>
    <w:rsid w:val="00F94D6F"/>
    <w:rsid w:val="00F95733"/>
    <w:rsid w:val="00F9598D"/>
    <w:rsid w:val="00F95DF7"/>
    <w:rsid w:val="00F96BB9"/>
    <w:rsid w:val="00F96ED7"/>
    <w:rsid w:val="00FA098A"/>
    <w:rsid w:val="00FA09D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2E3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3EC"/>
    <w:rsid w:val="00FC4584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5D20"/>
    <w:rsid w:val="00FD6544"/>
    <w:rsid w:val="00FD6585"/>
    <w:rsid w:val="00FD680A"/>
    <w:rsid w:val="00FD6BA0"/>
    <w:rsid w:val="00FD6E85"/>
    <w:rsid w:val="00FD73FB"/>
    <w:rsid w:val="00FD75C9"/>
    <w:rsid w:val="00FD7920"/>
    <w:rsid w:val="00FD7B32"/>
    <w:rsid w:val="00FD7C35"/>
    <w:rsid w:val="00FD7CE9"/>
    <w:rsid w:val="00FE0373"/>
    <w:rsid w:val="00FE060A"/>
    <w:rsid w:val="00FE16C9"/>
    <w:rsid w:val="00FE1714"/>
    <w:rsid w:val="00FE1DF4"/>
    <w:rsid w:val="00FE2260"/>
    <w:rsid w:val="00FE2533"/>
    <w:rsid w:val="00FE29BF"/>
    <w:rsid w:val="00FE341E"/>
    <w:rsid w:val="00FE3AE6"/>
    <w:rsid w:val="00FE3B30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A53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1369"/>
    <w:rsid w:val="00FF1639"/>
    <w:rsid w:val="00FF1CD5"/>
    <w:rsid w:val="00FF1EEA"/>
    <w:rsid w:val="00FF22DF"/>
    <w:rsid w:val="00FF23FD"/>
    <w:rsid w:val="00FF25E5"/>
    <w:rsid w:val="00FF2653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8CF"/>
    <w:rsid w:val="00FF6A43"/>
    <w:rsid w:val="00FF6BC2"/>
    <w:rsid w:val="00FF6BE7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CF108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F10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CF108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CF108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CF108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CF1081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CF1081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CF108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CF108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CF1081"/>
    <w:pPr>
      <w:spacing w:before="180"/>
      <w:ind w:left="2693" w:hanging="2693"/>
    </w:pPr>
    <w:rPr>
      <w:b/>
    </w:rPr>
  </w:style>
  <w:style w:type="paragraph" w:styleId="10">
    <w:name w:val="toc 1"/>
    <w:semiHidden/>
    <w:rsid w:val="00CF10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10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F1081"/>
    <w:pPr>
      <w:ind w:left="1701" w:hanging="1701"/>
    </w:pPr>
  </w:style>
  <w:style w:type="paragraph" w:styleId="40">
    <w:name w:val="toc 4"/>
    <w:basedOn w:val="30"/>
    <w:semiHidden/>
    <w:rsid w:val="00CF1081"/>
    <w:pPr>
      <w:ind w:left="1418" w:hanging="1418"/>
    </w:pPr>
  </w:style>
  <w:style w:type="paragraph" w:styleId="30">
    <w:name w:val="toc 3"/>
    <w:basedOn w:val="20"/>
    <w:semiHidden/>
    <w:rsid w:val="00CF1081"/>
    <w:pPr>
      <w:ind w:left="1134" w:hanging="1134"/>
    </w:pPr>
  </w:style>
  <w:style w:type="paragraph" w:styleId="20">
    <w:name w:val="toc 2"/>
    <w:basedOn w:val="10"/>
    <w:semiHidden/>
    <w:rsid w:val="00CF108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F1081"/>
    <w:pPr>
      <w:ind w:left="284"/>
    </w:pPr>
  </w:style>
  <w:style w:type="paragraph" w:styleId="11">
    <w:name w:val="index 1"/>
    <w:basedOn w:val="a"/>
    <w:semiHidden/>
    <w:rsid w:val="00CF1081"/>
    <w:pPr>
      <w:keepLines/>
      <w:spacing w:after="0"/>
    </w:pPr>
  </w:style>
  <w:style w:type="paragraph" w:customStyle="1" w:styleId="ZH">
    <w:name w:val="ZH"/>
    <w:rsid w:val="00CF108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F1081"/>
    <w:pPr>
      <w:outlineLvl w:val="9"/>
    </w:pPr>
  </w:style>
  <w:style w:type="paragraph" w:styleId="22">
    <w:name w:val="List Number 2"/>
    <w:basedOn w:val="a3"/>
    <w:rsid w:val="00CF1081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uiPriority w:val="99"/>
    <w:rsid w:val="00CF108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CF1081"/>
    <w:rPr>
      <w:b/>
      <w:position w:val="6"/>
      <w:sz w:val="16"/>
    </w:rPr>
  </w:style>
  <w:style w:type="paragraph" w:styleId="a6">
    <w:name w:val="footnote text"/>
    <w:basedOn w:val="a"/>
    <w:semiHidden/>
    <w:rsid w:val="00CF10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F1081"/>
    <w:rPr>
      <w:b/>
    </w:rPr>
  </w:style>
  <w:style w:type="paragraph" w:customStyle="1" w:styleId="TAC">
    <w:name w:val="TAC"/>
    <w:basedOn w:val="TAL"/>
    <w:link w:val="TACChar"/>
    <w:rsid w:val="00CF1081"/>
    <w:pPr>
      <w:jc w:val="center"/>
    </w:pPr>
  </w:style>
  <w:style w:type="paragraph" w:customStyle="1" w:styleId="TF">
    <w:name w:val="TF"/>
    <w:basedOn w:val="TH"/>
    <w:link w:val="TFChar"/>
    <w:rsid w:val="00CF108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CF1081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CF1081"/>
    <w:pPr>
      <w:ind w:left="1418" w:hanging="1418"/>
    </w:pPr>
  </w:style>
  <w:style w:type="paragraph" w:customStyle="1" w:styleId="EX">
    <w:name w:val="EX"/>
    <w:basedOn w:val="a"/>
    <w:rsid w:val="00CF1081"/>
    <w:pPr>
      <w:keepLines/>
      <w:ind w:left="1702" w:hanging="1418"/>
    </w:pPr>
  </w:style>
  <w:style w:type="paragraph" w:customStyle="1" w:styleId="FP">
    <w:name w:val="FP"/>
    <w:basedOn w:val="a"/>
    <w:rsid w:val="00CF1081"/>
    <w:pPr>
      <w:spacing w:after="0"/>
    </w:pPr>
  </w:style>
  <w:style w:type="paragraph" w:customStyle="1" w:styleId="LD">
    <w:name w:val="LD"/>
    <w:rsid w:val="00CF108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1081"/>
    <w:pPr>
      <w:spacing w:after="0"/>
    </w:pPr>
  </w:style>
  <w:style w:type="paragraph" w:customStyle="1" w:styleId="EW">
    <w:name w:val="EW"/>
    <w:basedOn w:val="EX"/>
    <w:rsid w:val="00CF1081"/>
    <w:pPr>
      <w:spacing w:after="0"/>
    </w:pPr>
  </w:style>
  <w:style w:type="paragraph" w:styleId="60">
    <w:name w:val="toc 6"/>
    <w:basedOn w:val="50"/>
    <w:next w:val="a"/>
    <w:semiHidden/>
    <w:rsid w:val="00CF1081"/>
    <w:pPr>
      <w:ind w:left="1985" w:hanging="1985"/>
    </w:pPr>
  </w:style>
  <w:style w:type="paragraph" w:styleId="70">
    <w:name w:val="toc 7"/>
    <w:basedOn w:val="60"/>
    <w:next w:val="a"/>
    <w:semiHidden/>
    <w:rsid w:val="00CF1081"/>
    <w:pPr>
      <w:ind w:left="2268" w:hanging="2268"/>
    </w:pPr>
  </w:style>
  <w:style w:type="paragraph" w:styleId="23">
    <w:name w:val="List Bullet 2"/>
    <w:basedOn w:val="a7"/>
    <w:rsid w:val="00CF1081"/>
    <w:pPr>
      <w:ind w:left="851"/>
    </w:pPr>
  </w:style>
  <w:style w:type="paragraph" w:styleId="31">
    <w:name w:val="List Bullet 3"/>
    <w:basedOn w:val="23"/>
    <w:rsid w:val="00CF1081"/>
    <w:pPr>
      <w:ind w:left="1135"/>
    </w:pPr>
  </w:style>
  <w:style w:type="paragraph" w:styleId="a3">
    <w:name w:val="List Number"/>
    <w:basedOn w:val="a8"/>
    <w:rsid w:val="00CF1081"/>
  </w:style>
  <w:style w:type="paragraph" w:customStyle="1" w:styleId="EQ">
    <w:name w:val="EQ"/>
    <w:basedOn w:val="a"/>
    <w:next w:val="a"/>
    <w:rsid w:val="00CF10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CF10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10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10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1081"/>
    <w:pPr>
      <w:jc w:val="right"/>
    </w:pPr>
  </w:style>
  <w:style w:type="paragraph" w:customStyle="1" w:styleId="H6">
    <w:name w:val="H6"/>
    <w:basedOn w:val="5"/>
    <w:next w:val="a"/>
    <w:rsid w:val="00CF10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1081"/>
    <w:pPr>
      <w:ind w:left="851" w:hanging="851"/>
    </w:pPr>
  </w:style>
  <w:style w:type="paragraph" w:customStyle="1" w:styleId="TAL">
    <w:name w:val="TAL"/>
    <w:basedOn w:val="a"/>
    <w:link w:val="TALCar"/>
    <w:rsid w:val="00CF10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10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10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10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10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1081"/>
    <w:pPr>
      <w:framePr w:wrap="notBeside" w:y="16161"/>
    </w:pPr>
  </w:style>
  <w:style w:type="character" w:customStyle="1" w:styleId="ZGSM">
    <w:name w:val="ZGSM"/>
    <w:rsid w:val="00CF1081"/>
  </w:style>
  <w:style w:type="paragraph" w:styleId="24">
    <w:name w:val="List 2"/>
    <w:basedOn w:val="a8"/>
    <w:rsid w:val="00CF1081"/>
    <w:pPr>
      <w:ind w:left="851"/>
    </w:pPr>
  </w:style>
  <w:style w:type="paragraph" w:customStyle="1" w:styleId="ZG">
    <w:name w:val="ZG"/>
    <w:rsid w:val="00CF10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F1081"/>
    <w:pPr>
      <w:ind w:left="1135"/>
    </w:pPr>
  </w:style>
  <w:style w:type="paragraph" w:styleId="41">
    <w:name w:val="List 4"/>
    <w:basedOn w:val="32"/>
    <w:rsid w:val="00CF1081"/>
    <w:pPr>
      <w:ind w:left="1418"/>
    </w:pPr>
  </w:style>
  <w:style w:type="paragraph" w:styleId="51">
    <w:name w:val="List 5"/>
    <w:basedOn w:val="41"/>
    <w:rsid w:val="00CF1081"/>
    <w:pPr>
      <w:ind w:left="1702"/>
    </w:pPr>
  </w:style>
  <w:style w:type="paragraph" w:customStyle="1" w:styleId="EditorsNote">
    <w:name w:val="Editor's Note"/>
    <w:basedOn w:val="NO"/>
    <w:rsid w:val="00CF1081"/>
    <w:rPr>
      <w:color w:val="FF0000"/>
    </w:rPr>
  </w:style>
  <w:style w:type="paragraph" w:styleId="a8">
    <w:name w:val="List"/>
    <w:basedOn w:val="a"/>
    <w:rsid w:val="00CF1081"/>
    <w:pPr>
      <w:ind w:left="568" w:hanging="284"/>
    </w:pPr>
  </w:style>
  <w:style w:type="paragraph" w:styleId="a7">
    <w:name w:val="List Bullet"/>
    <w:basedOn w:val="a8"/>
    <w:rsid w:val="00CF1081"/>
  </w:style>
  <w:style w:type="paragraph" w:styleId="42">
    <w:name w:val="List Bullet 4"/>
    <w:basedOn w:val="31"/>
    <w:rsid w:val="00CF1081"/>
    <w:pPr>
      <w:ind w:left="1418"/>
    </w:pPr>
  </w:style>
  <w:style w:type="paragraph" w:styleId="52">
    <w:name w:val="List Bullet 5"/>
    <w:basedOn w:val="42"/>
    <w:rsid w:val="00CF1081"/>
    <w:pPr>
      <w:ind w:left="1702"/>
    </w:pPr>
  </w:style>
  <w:style w:type="paragraph" w:customStyle="1" w:styleId="B1">
    <w:name w:val="B1"/>
    <w:basedOn w:val="a8"/>
    <w:link w:val="B1Char"/>
    <w:rsid w:val="00CF1081"/>
    <w:rPr>
      <w:rFonts w:ascii="CG Times (WN)" w:hAnsi="CG Times (WN)"/>
    </w:rPr>
  </w:style>
  <w:style w:type="paragraph" w:customStyle="1" w:styleId="B2">
    <w:name w:val="B2"/>
    <w:basedOn w:val="24"/>
    <w:link w:val="B2Char"/>
    <w:rsid w:val="00CF1081"/>
    <w:rPr>
      <w:rFonts w:ascii="CG Times (WN)" w:hAnsi="CG Times (WN)"/>
    </w:rPr>
  </w:style>
  <w:style w:type="paragraph" w:customStyle="1" w:styleId="B3">
    <w:name w:val="B3"/>
    <w:basedOn w:val="32"/>
    <w:link w:val="B3Char2"/>
    <w:rsid w:val="00CF1081"/>
    <w:rPr>
      <w:rFonts w:ascii="CG Times (WN)" w:hAnsi="CG Times (WN)"/>
    </w:rPr>
  </w:style>
  <w:style w:type="paragraph" w:customStyle="1" w:styleId="B4">
    <w:name w:val="B4"/>
    <w:basedOn w:val="41"/>
    <w:rsid w:val="00CF1081"/>
  </w:style>
  <w:style w:type="paragraph" w:customStyle="1" w:styleId="B5">
    <w:name w:val="B5"/>
    <w:basedOn w:val="51"/>
    <w:rsid w:val="00CF1081"/>
  </w:style>
  <w:style w:type="paragraph" w:styleId="a9">
    <w:name w:val="footer"/>
    <w:basedOn w:val="a4"/>
    <w:link w:val="Char0"/>
    <w:uiPriority w:val="99"/>
    <w:rsid w:val="00CF1081"/>
    <w:pPr>
      <w:jc w:val="center"/>
    </w:pPr>
    <w:rPr>
      <w:i/>
    </w:rPr>
  </w:style>
  <w:style w:type="paragraph" w:customStyle="1" w:styleId="ZTD">
    <w:name w:val="ZTD"/>
    <w:basedOn w:val="ZB"/>
    <w:rsid w:val="00CF10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108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1081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CF1081"/>
    <w:rPr>
      <w:color w:val="0000FF"/>
      <w:u w:val="single"/>
    </w:rPr>
  </w:style>
  <w:style w:type="character" w:styleId="ab">
    <w:name w:val="annotation reference"/>
    <w:semiHidden/>
    <w:rsid w:val="00CF1081"/>
    <w:rPr>
      <w:sz w:val="16"/>
    </w:rPr>
  </w:style>
  <w:style w:type="paragraph" w:styleId="ac">
    <w:name w:val="annotation text"/>
    <w:basedOn w:val="a"/>
    <w:semiHidden/>
    <w:rsid w:val="00CF1081"/>
  </w:style>
  <w:style w:type="character" w:styleId="ad">
    <w:name w:val="FollowedHyperlink"/>
    <w:rsid w:val="00CF1081"/>
    <w:rPr>
      <w:color w:val="800080"/>
      <w:u w:val="single"/>
    </w:rPr>
  </w:style>
  <w:style w:type="paragraph" w:styleId="ae">
    <w:name w:val="Balloon Text"/>
    <w:basedOn w:val="a"/>
    <w:semiHidden/>
    <w:rsid w:val="00CF108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CF108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"/>
    <w:next w:val="a"/>
    <w:link w:val="Char2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uiPriority w:val="99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basedOn w:val="a0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PaperTableCell">
    <w:name w:val="PaperTableCell"/>
    <w:basedOn w:val="a"/>
    <w:rsid w:val="00B81E69"/>
    <w:pPr>
      <w:widowControl w:val="0"/>
      <w:spacing w:after="0"/>
      <w:jc w:val="both"/>
    </w:pPr>
    <w:rPr>
      <w:kern w:val="2"/>
      <w:sz w:val="16"/>
      <w:szCs w:val="24"/>
      <w:lang w:val="en-US"/>
    </w:rPr>
  </w:style>
  <w:style w:type="character" w:customStyle="1" w:styleId="Char2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B81E69"/>
    <w:rPr>
      <w:rFonts w:ascii="Times New Roman" w:eastAsia="MS Mincho" w:hAnsi="Times New Roman"/>
      <w:b/>
      <w:bCs/>
      <w:sz w:val="21"/>
      <w:szCs w:val="21"/>
      <w:lang w:val="en-GB" w:eastAsia="en-US"/>
    </w:rPr>
  </w:style>
  <w:style w:type="paragraph" w:styleId="af6">
    <w:name w:val="List Paragraph"/>
    <w:basedOn w:val="a"/>
    <w:uiPriority w:val="34"/>
    <w:qFormat/>
    <w:rsid w:val="00B81E69"/>
    <w:pPr>
      <w:spacing w:after="0"/>
      <w:ind w:leftChars="400" w:left="84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a"/>
    <w:link w:val="GuidanceChar"/>
    <w:rsid w:val="001C2906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C2906"/>
    <w:rPr>
      <w:rFonts w:ascii="Times New Roman" w:eastAsia="Times New Roman" w:hAnsi="Times New Roman"/>
      <w:i/>
      <w:color w:val="0000FF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FAA89-6563-4D0A-92F5-814126C0D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3338</TotalTime>
  <Pages>2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</cp:lastModifiedBy>
  <cp:revision>497</cp:revision>
  <cp:lastPrinted>2007-06-18T01:31:00Z</cp:lastPrinted>
  <dcterms:created xsi:type="dcterms:W3CDTF">2015-08-17T10:59:00Z</dcterms:created>
  <dcterms:modified xsi:type="dcterms:W3CDTF">2018-01-15T08:54:00Z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